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92"/>
        <w:tblW w:w="11088" w:type="dxa"/>
        <w:tblLook w:val="0000" w:firstRow="0" w:lastRow="0" w:firstColumn="0" w:lastColumn="0" w:noHBand="0" w:noVBand="0"/>
      </w:tblPr>
      <w:tblGrid>
        <w:gridCol w:w="4218"/>
        <w:gridCol w:w="6870"/>
      </w:tblGrid>
      <w:tr w:rsidR="000E1846" w:rsidTr="00BB5774">
        <w:trPr>
          <w:trHeight w:val="835"/>
        </w:trPr>
        <w:tc>
          <w:tcPr>
            <w:tcW w:w="4218" w:type="dxa"/>
          </w:tcPr>
          <w:p w:rsidR="000E1846" w:rsidRPr="0085248D" w:rsidRDefault="00CD0334" w:rsidP="00C57D4C">
            <w:pPr>
              <w:pStyle w:val="CompanyName"/>
              <w:spacing w:line="240" w:lineRule="auto"/>
              <w:ind w:left="180"/>
              <w:rPr>
                <w:szCs w:val="32"/>
              </w:rPr>
            </w:pPr>
            <w:r>
              <w:rPr>
                <w:szCs w:val="32"/>
              </w:rPr>
              <w:t>Biosolids</w:t>
            </w:r>
            <w:r w:rsidR="002569EB">
              <w:rPr>
                <w:szCs w:val="32"/>
              </w:rPr>
              <w:t xml:space="preserve"> Committee</w:t>
            </w:r>
            <w:r w:rsidR="000E1846">
              <w:rPr>
                <w:szCs w:val="32"/>
              </w:rPr>
              <w:t xml:space="preserve"> – </w:t>
            </w:r>
          </w:p>
          <w:p w:rsidR="000E1846" w:rsidRDefault="000E1846" w:rsidP="00C57D4C">
            <w:pPr>
              <w:pStyle w:val="CompanyName"/>
              <w:spacing w:line="240" w:lineRule="auto"/>
              <w:ind w:left="180"/>
              <w:rPr>
                <w:szCs w:val="32"/>
              </w:rPr>
            </w:pPr>
            <w:r>
              <w:rPr>
                <w:szCs w:val="32"/>
              </w:rPr>
              <w:t>Report to BACWA Board</w:t>
            </w:r>
          </w:p>
        </w:tc>
        <w:tc>
          <w:tcPr>
            <w:tcW w:w="6870" w:type="dxa"/>
          </w:tcPr>
          <w:p w:rsidR="000E1846" w:rsidRPr="00BB5774" w:rsidRDefault="00CD0334" w:rsidP="00C57D4C">
            <w:pPr>
              <w:pStyle w:val="ReturnAddress"/>
              <w:framePr w:w="0" w:hRule="auto" w:wrap="auto" w:vAnchor="margin" w:hAnchor="text" w:xAlign="left" w:yAlign="inline" w:anchorLock="0"/>
              <w:spacing w:line="240" w:lineRule="auto"/>
              <w:ind w:left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Biosolids C</w:t>
            </w:r>
            <w:r w:rsidR="002569EB" w:rsidRPr="00BB5774">
              <w:rPr>
                <w:rFonts w:asciiTheme="minorHAnsi" w:hAnsiTheme="minorHAnsi"/>
                <w:sz w:val="22"/>
                <w:szCs w:val="22"/>
              </w:rPr>
              <w:t>ommittee meeting</w:t>
            </w:r>
            <w:r w:rsidR="00DB504A" w:rsidRPr="00BB5774">
              <w:rPr>
                <w:rFonts w:asciiTheme="minorHAnsi" w:hAnsiTheme="minorHAnsi"/>
                <w:sz w:val="22"/>
                <w:szCs w:val="22"/>
              </w:rPr>
              <w:t xml:space="preserve"> on</w:t>
            </w:r>
            <w:r w:rsidR="000E1846" w:rsidRPr="00BB5774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006A11">
              <w:rPr>
                <w:rFonts w:asciiTheme="minorHAnsi" w:hAnsiTheme="minorHAnsi"/>
                <w:sz w:val="22"/>
                <w:szCs w:val="22"/>
              </w:rPr>
              <w:t>January 21</w:t>
            </w:r>
            <w:r w:rsidR="00933E2D">
              <w:rPr>
                <w:rFonts w:asciiTheme="minorHAnsi" w:hAnsiTheme="minorHAnsi"/>
                <w:sz w:val="22"/>
                <w:szCs w:val="22"/>
              </w:rPr>
              <w:t>, 201</w:t>
            </w:r>
            <w:r w:rsidR="00006A11">
              <w:rPr>
                <w:rFonts w:asciiTheme="minorHAnsi" w:hAnsiTheme="minorHAnsi"/>
                <w:sz w:val="22"/>
                <w:szCs w:val="22"/>
              </w:rPr>
              <w:t>6</w:t>
            </w:r>
          </w:p>
          <w:p w:rsidR="008946B7" w:rsidRPr="00BB5774" w:rsidRDefault="000C14AC" w:rsidP="00C57D4C">
            <w:pPr>
              <w:pStyle w:val="ReturnAddress"/>
              <w:framePr w:w="0" w:hRule="auto" w:wrap="auto" w:vAnchor="margin" w:hAnchor="text" w:xAlign="left" w:yAlign="inline" w:anchorLock="0"/>
              <w:spacing w:line="240" w:lineRule="auto"/>
              <w:ind w:left="180"/>
              <w:rPr>
                <w:rFonts w:asciiTheme="minorHAnsi" w:hAnsiTheme="minorHAnsi"/>
                <w:sz w:val="22"/>
                <w:szCs w:val="22"/>
              </w:rPr>
            </w:pPr>
            <w:r w:rsidRPr="00BB5774">
              <w:rPr>
                <w:rFonts w:asciiTheme="minorHAnsi" w:hAnsiTheme="minorHAnsi"/>
                <w:sz w:val="22"/>
                <w:szCs w:val="22"/>
              </w:rPr>
              <w:t>Exe</w:t>
            </w:r>
            <w:r w:rsidR="00AC1082">
              <w:rPr>
                <w:rFonts w:asciiTheme="minorHAnsi" w:hAnsiTheme="minorHAnsi"/>
                <w:sz w:val="22"/>
                <w:szCs w:val="22"/>
              </w:rPr>
              <w:t xml:space="preserve">cutive Board Meeting Date:  </w:t>
            </w:r>
            <w:r w:rsidR="00B15B21" w:rsidRPr="00B15B21">
              <w:rPr>
                <w:rFonts w:asciiTheme="minorHAnsi" w:hAnsiTheme="minorHAnsi"/>
                <w:sz w:val="22"/>
                <w:szCs w:val="22"/>
                <w:highlight w:val="yellow"/>
              </w:rPr>
              <w:t>___________</w:t>
            </w:r>
          </w:p>
          <w:p w:rsidR="000E1846" w:rsidRDefault="00BB5774" w:rsidP="000C14AC">
            <w:pPr>
              <w:pStyle w:val="ReturnAddress"/>
              <w:framePr w:w="0" w:hRule="auto" w:wrap="auto" w:vAnchor="margin" w:hAnchor="text" w:xAlign="left" w:yAlign="inline" w:anchorLock="0"/>
              <w:spacing w:line="240" w:lineRule="auto"/>
              <w:ind w:left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Committee Chair</w:t>
            </w:r>
            <w:r w:rsidR="000C14AC" w:rsidRPr="00BB5774">
              <w:rPr>
                <w:rFonts w:asciiTheme="minorHAnsi" w:hAnsiTheme="minorHAnsi"/>
                <w:sz w:val="22"/>
                <w:szCs w:val="22"/>
              </w:rPr>
              <w:t xml:space="preserve"> : </w:t>
            </w:r>
            <w:r w:rsidR="00933E2D">
              <w:rPr>
                <w:rFonts w:asciiTheme="minorHAnsi" w:hAnsiTheme="minorHAnsi"/>
                <w:sz w:val="22"/>
                <w:szCs w:val="22"/>
              </w:rPr>
              <w:t xml:space="preserve"> Karla Guevarra and Alicia Chakrabarti</w:t>
            </w:r>
          </w:p>
          <w:p w:rsidR="00BB5774" w:rsidRPr="00BB5774" w:rsidRDefault="00BB5774" w:rsidP="000C14AC">
            <w:pPr>
              <w:pStyle w:val="ReturnAddress"/>
              <w:framePr w:w="0" w:hRule="auto" w:wrap="auto" w:vAnchor="margin" w:hAnchor="text" w:xAlign="left" w:yAlign="inline" w:anchorLock="0"/>
              <w:spacing w:line="240" w:lineRule="auto"/>
              <w:ind w:left="1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42587" w:rsidRPr="00967E68" w:rsidRDefault="000E1846" w:rsidP="00950979">
      <w:pPr>
        <w:spacing w:before="120" w:after="120"/>
        <w:ind w:left="180"/>
      </w:pPr>
      <w:r>
        <w:rPr>
          <w:b/>
          <w:sz w:val="24"/>
          <w:szCs w:val="24"/>
          <w:u w:val="single"/>
        </w:rPr>
        <w:t>Committee Request for Board Action</w:t>
      </w:r>
      <w:r>
        <w:rPr>
          <w:b/>
          <w:sz w:val="24"/>
          <w:szCs w:val="24"/>
        </w:rPr>
        <w:t xml:space="preserve">:  </w:t>
      </w:r>
      <w:r w:rsidR="00933E2D">
        <w:rPr>
          <w:b/>
          <w:sz w:val="24"/>
          <w:szCs w:val="24"/>
        </w:rPr>
        <w:t>None.</w:t>
      </w: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0"/>
      </w:tblGrid>
      <w:tr w:rsidR="00960241" w:rsidRPr="00BB5774" w:rsidTr="00950979">
        <w:trPr>
          <w:cantSplit/>
          <w:trHeight w:val="161"/>
        </w:trPr>
        <w:tc>
          <w:tcPr>
            <w:tcW w:w="10980" w:type="dxa"/>
          </w:tcPr>
          <w:p w:rsidR="00960241" w:rsidRPr="00395F9E" w:rsidRDefault="00CD0334" w:rsidP="00E3144C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Agenda Item</w:t>
            </w:r>
            <w:r w:rsidR="009A78D7" w:rsidRPr="00395F9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5F61C7" w:rsidRPr="005F61C7">
              <w:rPr>
                <w:rFonts w:asciiTheme="minorHAnsi" w:hAnsiTheme="minorHAnsi"/>
                <w:b/>
                <w:sz w:val="22"/>
                <w:szCs w:val="22"/>
              </w:rPr>
              <w:tab/>
              <w:t>Biosolids Usage Updates</w:t>
            </w:r>
            <w:r w:rsidR="008B5C2F">
              <w:rPr>
                <w:rFonts w:asciiTheme="minorHAnsi" w:hAnsiTheme="minorHAnsi"/>
                <w:b/>
                <w:sz w:val="22"/>
                <w:szCs w:val="22"/>
              </w:rPr>
              <w:t xml:space="preserve"> (All)</w:t>
            </w:r>
          </w:p>
          <w:p w:rsidR="004637D0" w:rsidRDefault="00F00052" w:rsidP="004E1EB5">
            <w:pPr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Guevarra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86B6E">
              <w:rPr>
                <w:rFonts w:asciiTheme="minorHAnsi" w:hAnsiTheme="minorHAnsi"/>
                <w:sz w:val="22"/>
                <w:szCs w:val="22"/>
              </w:rPr>
              <w:t>announced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that the TPAD system at </w:t>
            </w:r>
            <w:r w:rsidR="00B8786D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Oceanside </w:t>
            </w:r>
            <w:r w:rsidR="00B8786D">
              <w:rPr>
                <w:rFonts w:asciiTheme="minorHAnsi" w:hAnsiTheme="minorHAnsi"/>
                <w:sz w:val="22"/>
                <w:szCs w:val="22"/>
              </w:rPr>
              <w:t>WWTP started up</w:t>
            </w:r>
            <w:r w:rsidR="00786B6E">
              <w:rPr>
                <w:rFonts w:asciiTheme="minorHAnsi" w:hAnsiTheme="minorHAnsi"/>
                <w:sz w:val="22"/>
                <w:szCs w:val="22"/>
              </w:rPr>
              <w:t xml:space="preserve"> this week</w:t>
            </w:r>
            <w:r w:rsidR="00B8786D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4581E" w:rsidRPr="004E1EB5" w:rsidRDefault="0044581E" w:rsidP="00370E5A">
            <w:pPr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B8786D">
              <w:rPr>
                <w:rFonts w:asciiTheme="minorHAnsi" w:hAnsiTheme="minorHAnsi"/>
                <w:sz w:val="22"/>
                <w:szCs w:val="22"/>
              </w:rPr>
              <w:t>ilicon Valley Clean Water (S</w:t>
            </w:r>
            <w:r>
              <w:rPr>
                <w:rFonts w:asciiTheme="minorHAnsi" w:hAnsiTheme="minorHAnsi"/>
                <w:sz w:val="22"/>
                <w:szCs w:val="22"/>
              </w:rPr>
              <w:t>VCW</w:t>
            </w:r>
            <w:r w:rsidR="00B8786D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sends biosolids to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Synagro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now but will send half the</w:t>
            </w:r>
            <w:r w:rsidR="00B8786D">
              <w:rPr>
                <w:rFonts w:asciiTheme="minorHAnsi" w:hAnsiTheme="minorHAnsi"/>
                <w:sz w:val="22"/>
                <w:szCs w:val="22"/>
              </w:rPr>
              <w:t>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biosolids to </w:t>
            </w:r>
            <w:r w:rsidR="00B8786D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proofErr w:type="spellStart"/>
            <w:r w:rsidR="00B8786D">
              <w:rPr>
                <w:rFonts w:asciiTheme="minorHAnsi" w:hAnsiTheme="minorHAnsi"/>
                <w:sz w:val="22"/>
                <w:szCs w:val="22"/>
              </w:rPr>
              <w:t>Bioforce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8786D">
              <w:rPr>
                <w:rFonts w:asciiTheme="minorHAnsi" w:hAnsiTheme="minorHAnsi"/>
                <w:sz w:val="22"/>
                <w:szCs w:val="22"/>
              </w:rPr>
              <w:t xml:space="preserve">facility </w:t>
            </w:r>
            <w:r w:rsidR="00370E5A">
              <w:rPr>
                <w:rFonts w:asciiTheme="minorHAnsi" w:hAnsiTheme="minorHAnsi"/>
                <w:sz w:val="22"/>
                <w:szCs w:val="22"/>
              </w:rPr>
              <w:t>once it is operational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00052" w:rsidRPr="00BB5774" w:rsidTr="00950979">
        <w:trPr>
          <w:cantSplit/>
          <w:trHeight w:val="161"/>
        </w:trPr>
        <w:tc>
          <w:tcPr>
            <w:tcW w:w="10980" w:type="dxa"/>
          </w:tcPr>
          <w:p w:rsidR="00F00052" w:rsidRDefault="00F00052" w:rsidP="00F00052">
            <w:pPr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Agenda Item :  Committee Direction</w:t>
            </w:r>
          </w:p>
          <w:p w:rsidR="00F00052" w:rsidRPr="00F00052" w:rsidRDefault="00F00052" w:rsidP="00F00052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</w:rPr>
            </w:pPr>
            <w:r w:rsidRPr="00F00052">
              <w:rPr>
                <w:rFonts w:asciiTheme="minorHAnsi" w:hAnsiTheme="minorHAnsi"/>
              </w:rPr>
              <w:t xml:space="preserve">Alicia Chakrabarti noted that the committee </w:t>
            </w:r>
            <w:r w:rsidR="0016198D">
              <w:rPr>
                <w:rFonts w:asciiTheme="minorHAnsi" w:hAnsiTheme="minorHAnsi"/>
              </w:rPr>
              <w:t xml:space="preserve">has focused in the last </w:t>
            </w:r>
            <w:r w:rsidR="00B8786D">
              <w:rPr>
                <w:rFonts w:asciiTheme="minorHAnsi" w:hAnsiTheme="minorHAnsi"/>
              </w:rPr>
              <w:t>year</w:t>
            </w:r>
            <w:bookmarkStart w:id="0" w:name="_GoBack"/>
            <w:bookmarkEnd w:id="0"/>
            <w:r w:rsidRPr="00F00052">
              <w:rPr>
                <w:rFonts w:asciiTheme="minorHAnsi" w:hAnsiTheme="minorHAnsi"/>
              </w:rPr>
              <w:t xml:space="preserve"> on touring area facilities with n</w:t>
            </w:r>
            <w:r w:rsidR="00B8786D">
              <w:rPr>
                <w:rFonts w:asciiTheme="minorHAnsi" w:hAnsiTheme="minorHAnsi"/>
              </w:rPr>
              <w:t>ew</w:t>
            </w:r>
            <w:r w:rsidRPr="00F00052">
              <w:rPr>
                <w:rFonts w:asciiTheme="minorHAnsi" w:hAnsiTheme="minorHAnsi"/>
              </w:rPr>
              <w:t xml:space="preserve"> solids </w:t>
            </w:r>
            <w:r w:rsidR="00B8786D">
              <w:rPr>
                <w:rFonts w:asciiTheme="minorHAnsi" w:hAnsiTheme="minorHAnsi"/>
              </w:rPr>
              <w:t>handling equipment</w:t>
            </w:r>
            <w:r w:rsidRPr="00F00052">
              <w:rPr>
                <w:rFonts w:asciiTheme="minorHAnsi" w:hAnsiTheme="minorHAnsi"/>
              </w:rPr>
              <w:t>, but these opportunities are waning.</w:t>
            </w:r>
          </w:p>
          <w:p w:rsidR="00F00052" w:rsidRPr="00F00052" w:rsidRDefault="00F00052" w:rsidP="00F00052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</w:rPr>
            </w:pPr>
            <w:r w:rsidRPr="00F00052">
              <w:rPr>
                <w:rFonts w:asciiTheme="minorHAnsi" w:hAnsiTheme="minorHAnsi"/>
              </w:rPr>
              <w:t>A natural progression would be for the group to conduct up to two facility tours per year and hold the remaining meetings at alternating, central locations.</w:t>
            </w:r>
          </w:p>
          <w:p w:rsidR="00B8786D" w:rsidRDefault="00F00052" w:rsidP="00F00052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</w:rPr>
            </w:pPr>
            <w:r w:rsidRPr="00F00052">
              <w:rPr>
                <w:rFonts w:asciiTheme="minorHAnsi" w:hAnsiTheme="minorHAnsi"/>
              </w:rPr>
              <w:t xml:space="preserve">This year the </w:t>
            </w:r>
            <w:r w:rsidR="00B8786D">
              <w:rPr>
                <w:rFonts w:asciiTheme="minorHAnsi" w:hAnsiTheme="minorHAnsi"/>
              </w:rPr>
              <w:t>following facilities will be constructed and available for touring:</w:t>
            </w:r>
          </w:p>
          <w:p w:rsidR="00F00052" w:rsidRPr="00F00052" w:rsidRDefault="00944BE0" w:rsidP="00B8786D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Bioforce</w:t>
            </w:r>
            <w:proofErr w:type="spellEnd"/>
            <w:r>
              <w:rPr>
                <w:rFonts w:asciiTheme="minorHAnsi" w:hAnsiTheme="minorHAnsi"/>
              </w:rPr>
              <w:t xml:space="preserve"> full scale facility </w:t>
            </w:r>
            <w:r w:rsidR="00B8786D">
              <w:rPr>
                <w:rFonts w:asciiTheme="minorHAnsi" w:hAnsiTheme="minorHAnsi"/>
              </w:rPr>
              <w:t>at SVCW</w:t>
            </w:r>
          </w:p>
          <w:p w:rsidR="00F00052" w:rsidRPr="00F00052" w:rsidRDefault="00F00052" w:rsidP="00B8786D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</w:rPr>
            </w:pPr>
            <w:proofErr w:type="spellStart"/>
            <w:r w:rsidRPr="00F00052">
              <w:rPr>
                <w:rFonts w:asciiTheme="minorHAnsi" w:hAnsiTheme="minorHAnsi"/>
              </w:rPr>
              <w:t>Lystek</w:t>
            </w:r>
            <w:proofErr w:type="spellEnd"/>
            <w:r w:rsidRPr="00F00052">
              <w:rPr>
                <w:rFonts w:asciiTheme="minorHAnsi" w:hAnsiTheme="minorHAnsi"/>
              </w:rPr>
              <w:t xml:space="preserve"> </w:t>
            </w:r>
            <w:r w:rsidR="00944BE0">
              <w:rPr>
                <w:rFonts w:asciiTheme="minorHAnsi" w:hAnsiTheme="minorHAnsi"/>
              </w:rPr>
              <w:t>at Fairfield Suisun Sanitary District</w:t>
            </w:r>
          </w:p>
          <w:p w:rsidR="00F00052" w:rsidRDefault="00944BE0" w:rsidP="00B8786D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TPAD at SFPUC’s </w:t>
            </w:r>
            <w:r w:rsidR="00F00052" w:rsidRPr="00F00052">
              <w:rPr>
                <w:rFonts w:asciiTheme="minorHAnsi" w:hAnsiTheme="minorHAnsi"/>
              </w:rPr>
              <w:t xml:space="preserve">Oceanside </w:t>
            </w:r>
            <w:r>
              <w:rPr>
                <w:rFonts w:asciiTheme="minorHAnsi" w:hAnsiTheme="minorHAnsi"/>
              </w:rPr>
              <w:t>facility</w:t>
            </w:r>
          </w:p>
          <w:p w:rsidR="00F00052" w:rsidRDefault="0044581E" w:rsidP="00944BE0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Group discussed info sharing online. It was noted that the BACWA website is being revamped. </w:t>
            </w:r>
            <w:r w:rsidR="00B8786D">
              <w:rPr>
                <w:rFonts w:asciiTheme="minorHAnsi" w:hAnsiTheme="minorHAnsi"/>
              </w:rPr>
              <w:t xml:space="preserve">The issue of the </w:t>
            </w:r>
            <w:proofErr w:type="spellStart"/>
            <w:r w:rsidR="00B8786D">
              <w:rPr>
                <w:rFonts w:asciiTheme="minorHAnsi" w:hAnsiTheme="minorHAnsi"/>
              </w:rPr>
              <w:t>listserve</w:t>
            </w:r>
            <w:proofErr w:type="spellEnd"/>
            <w:r w:rsidR="00B8786D">
              <w:rPr>
                <w:rFonts w:asciiTheme="minorHAnsi" w:hAnsiTheme="minorHAnsi"/>
              </w:rPr>
              <w:t xml:space="preserve"> not </w:t>
            </w:r>
            <w:r w:rsidR="00944BE0">
              <w:rPr>
                <w:rFonts w:asciiTheme="minorHAnsi" w:hAnsiTheme="minorHAnsi"/>
              </w:rPr>
              <w:t xml:space="preserve">being </w:t>
            </w:r>
            <w:r w:rsidR="00B8786D">
              <w:rPr>
                <w:rFonts w:asciiTheme="minorHAnsi" w:hAnsiTheme="minorHAnsi"/>
              </w:rPr>
              <w:t xml:space="preserve">visible </w:t>
            </w:r>
            <w:r w:rsidR="00944BE0">
              <w:rPr>
                <w:rFonts w:asciiTheme="minorHAnsi" w:hAnsiTheme="minorHAnsi"/>
              </w:rPr>
              <w:t xml:space="preserve">to </w:t>
            </w:r>
            <w:r w:rsidR="00B8786D">
              <w:rPr>
                <w:rFonts w:asciiTheme="minorHAnsi" w:hAnsiTheme="minorHAnsi"/>
              </w:rPr>
              <w:t xml:space="preserve">the committee chairs will be fixed soon. </w:t>
            </w:r>
            <w:r>
              <w:rPr>
                <w:rFonts w:asciiTheme="minorHAnsi" w:hAnsiTheme="minorHAnsi"/>
              </w:rPr>
              <w:t xml:space="preserve">One of the </w:t>
            </w:r>
            <w:r w:rsidR="00B8786D">
              <w:rPr>
                <w:rFonts w:asciiTheme="minorHAnsi" w:hAnsiTheme="minorHAnsi"/>
              </w:rPr>
              <w:t>other committees</w:t>
            </w:r>
            <w:r>
              <w:rPr>
                <w:rFonts w:asciiTheme="minorHAnsi" w:hAnsiTheme="minorHAnsi"/>
              </w:rPr>
              <w:t xml:space="preserve"> uses Google groups</w:t>
            </w:r>
            <w:r w:rsidR="00B8786D">
              <w:rPr>
                <w:rFonts w:asciiTheme="minorHAnsi" w:hAnsiTheme="minorHAnsi"/>
              </w:rPr>
              <w:t xml:space="preserve"> as a communication platform</w:t>
            </w:r>
            <w:r>
              <w:rPr>
                <w:rFonts w:asciiTheme="minorHAnsi" w:hAnsiTheme="minorHAnsi"/>
              </w:rPr>
              <w:t>. For information sharing, success would likely depend on a gatekeeper who moderates the participants.</w:t>
            </w:r>
          </w:p>
        </w:tc>
      </w:tr>
      <w:tr w:rsidR="00960241" w:rsidRPr="00BB5774" w:rsidTr="00950979">
        <w:trPr>
          <w:cantSplit/>
          <w:trHeight w:val="161"/>
        </w:trPr>
        <w:tc>
          <w:tcPr>
            <w:tcW w:w="10980" w:type="dxa"/>
          </w:tcPr>
          <w:p w:rsidR="00960241" w:rsidRPr="00395F9E" w:rsidRDefault="00651896" w:rsidP="005302F1">
            <w:pPr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CD0334">
              <w:rPr>
                <w:rFonts w:asciiTheme="minorHAnsi" w:hAnsiTheme="minorHAnsi"/>
                <w:b/>
                <w:sz w:val="22"/>
                <w:szCs w:val="22"/>
              </w:rPr>
              <w:t>genda Item</w:t>
            </w:r>
            <w:r w:rsidR="00960241" w:rsidRPr="00395F9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5F61C7">
              <w:t xml:space="preserve"> </w:t>
            </w:r>
            <w:r w:rsidR="005F61C7" w:rsidRPr="005F61C7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006A11">
              <w:rPr>
                <w:rFonts w:asciiTheme="minorHAnsi" w:hAnsiTheme="minorHAnsi"/>
                <w:b/>
                <w:sz w:val="22"/>
                <w:szCs w:val="22"/>
              </w:rPr>
              <w:t>FOG/Food to Energy (F2E) Station</w:t>
            </w:r>
            <w:r w:rsidR="005F61C7" w:rsidRPr="005F61C7">
              <w:rPr>
                <w:rFonts w:asciiTheme="minorHAnsi" w:hAnsiTheme="minorHAnsi"/>
                <w:b/>
                <w:sz w:val="22"/>
                <w:szCs w:val="22"/>
              </w:rPr>
              <w:t xml:space="preserve"> Tour</w:t>
            </w:r>
          </w:p>
          <w:p w:rsidR="0044581E" w:rsidRPr="0044581E" w:rsidRDefault="0044581E" w:rsidP="00006A11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imes New Roman" w:hAnsiTheme="minorHAnsi"/>
                <w:spacing w:val="-5"/>
              </w:rPr>
            </w:pPr>
            <w:r>
              <w:rPr>
                <w:rFonts w:asciiTheme="minorHAnsi" w:eastAsia="Times New Roman" w:hAnsiTheme="minorHAnsi"/>
                <w:spacing w:val="-5"/>
              </w:rPr>
              <w:t xml:space="preserve">Robert Cole and Mary Jo Ramey of CMSA gave a presentation regarding the </w:t>
            </w:r>
            <w:r w:rsidRPr="00006A11">
              <w:rPr>
                <w:rFonts w:asciiTheme="minorHAnsi" w:hAnsiTheme="minorHAnsi"/>
              </w:rPr>
              <w:t>FOG/Food to Energy (F2E)</w:t>
            </w:r>
            <w:r>
              <w:rPr>
                <w:rFonts w:asciiTheme="minorHAnsi" w:hAnsiTheme="minorHAnsi"/>
              </w:rPr>
              <w:t xml:space="preserve"> program.</w:t>
            </w:r>
          </w:p>
          <w:p w:rsidR="00E24B34" w:rsidRDefault="0044581E" w:rsidP="0044581E">
            <w:pPr>
              <w:pStyle w:val="ListParagraph"/>
              <w:numPr>
                <w:ilvl w:val="1"/>
                <w:numId w:val="30"/>
              </w:numPr>
              <w:rPr>
                <w:rFonts w:asciiTheme="minorHAnsi" w:eastAsia="Times New Roman" w:hAnsiTheme="minorHAnsi"/>
                <w:spacing w:val="-5"/>
              </w:rPr>
            </w:pPr>
            <w:r>
              <w:rPr>
                <w:rFonts w:asciiTheme="minorHAnsi" w:eastAsia="Times New Roman" w:hAnsiTheme="minorHAnsi"/>
                <w:spacing w:val="-5"/>
              </w:rPr>
              <w:t>The F2E program currently has 134 restaurants participating</w:t>
            </w:r>
            <w:r w:rsidR="00E24B34">
              <w:rPr>
                <w:rFonts w:asciiTheme="minorHAnsi" w:eastAsia="Times New Roman" w:hAnsiTheme="minorHAnsi"/>
                <w:spacing w:val="-5"/>
              </w:rPr>
              <w:t xml:space="preserve"> out of a target maximum of </w:t>
            </w:r>
            <w:r w:rsidR="00B8786D">
              <w:rPr>
                <w:rFonts w:asciiTheme="minorHAnsi" w:eastAsia="Times New Roman" w:hAnsiTheme="minorHAnsi"/>
                <w:spacing w:val="-5"/>
              </w:rPr>
              <w:t xml:space="preserve">250. </w:t>
            </w:r>
          </w:p>
          <w:p w:rsidR="0044581E" w:rsidRDefault="0044581E" w:rsidP="0044581E">
            <w:pPr>
              <w:pStyle w:val="ListParagraph"/>
              <w:numPr>
                <w:ilvl w:val="1"/>
                <w:numId w:val="30"/>
              </w:numPr>
              <w:rPr>
                <w:rFonts w:asciiTheme="minorHAnsi" w:eastAsia="Times New Roman" w:hAnsiTheme="minorHAnsi"/>
                <w:spacing w:val="-5"/>
              </w:rPr>
            </w:pPr>
            <w:r>
              <w:rPr>
                <w:rFonts w:asciiTheme="minorHAnsi" w:eastAsia="Times New Roman" w:hAnsiTheme="minorHAnsi"/>
                <w:spacing w:val="-5"/>
              </w:rPr>
              <w:t xml:space="preserve">Restaurants dispose of pre-consumer food waste through </w:t>
            </w:r>
            <w:r w:rsidR="001F2B56">
              <w:rPr>
                <w:rFonts w:asciiTheme="minorHAnsi" w:eastAsia="Times New Roman" w:hAnsiTheme="minorHAnsi"/>
                <w:spacing w:val="-5"/>
              </w:rPr>
              <w:t>the</w:t>
            </w:r>
            <w:r>
              <w:rPr>
                <w:rFonts w:asciiTheme="minorHAnsi" w:eastAsia="Times New Roman" w:hAnsiTheme="minorHAnsi"/>
                <w:spacing w:val="-5"/>
              </w:rPr>
              <w:t xml:space="preserve"> </w:t>
            </w:r>
            <w:r w:rsidR="001F2B56">
              <w:rPr>
                <w:rFonts w:asciiTheme="minorHAnsi" w:eastAsia="Times New Roman" w:hAnsiTheme="minorHAnsi"/>
                <w:spacing w:val="-5"/>
              </w:rPr>
              <w:t xml:space="preserve">Marin Sanitary Service </w:t>
            </w:r>
            <w:r>
              <w:rPr>
                <w:rFonts w:asciiTheme="minorHAnsi" w:eastAsia="Times New Roman" w:hAnsiTheme="minorHAnsi"/>
                <w:spacing w:val="-5"/>
              </w:rPr>
              <w:t>collection service.</w:t>
            </w:r>
          </w:p>
          <w:p w:rsidR="00950979" w:rsidRPr="009F64DB" w:rsidRDefault="0044581E" w:rsidP="0044581E">
            <w:pPr>
              <w:pStyle w:val="ListParagraph"/>
              <w:numPr>
                <w:ilvl w:val="1"/>
                <w:numId w:val="30"/>
              </w:numPr>
              <w:rPr>
                <w:rFonts w:asciiTheme="minorHAnsi" w:eastAsia="Times New Roman" w:hAnsiTheme="minorHAnsi"/>
                <w:spacing w:val="-5"/>
              </w:rPr>
            </w:pPr>
            <w:r w:rsidRPr="009F64DB">
              <w:rPr>
                <w:rFonts w:asciiTheme="minorHAnsi" w:eastAsia="Times New Roman" w:hAnsiTheme="minorHAnsi"/>
                <w:spacing w:val="-5"/>
              </w:rPr>
              <w:t>Material is pre-p</w:t>
            </w:r>
            <w:r w:rsidR="008617E1" w:rsidRPr="009F64DB">
              <w:rPr>
                <w:rFonts w:asciiTheme="minorHAnsi" w:eastAsia="Times New Roman" w:hAnsiTheme="minorHAnsi"/>
                <w:spacing w:val="-5"/>
              </w:rPr>
              <w:t>rocessed at the Marin Sanitary Service</w:t>
            </w:r>
            <w:r w:rsidR="00950979" w:rsidRPr="009F64DB">
              <w:rPr>
                <w:rFonts w:asciiTheme="minorHAnsi" w:eastAsia="Times New Roman" w:hAnsiTheme="minorHAnsi"/>
                <w:spacing w:val="-5"/>
              </w:rPr>
              <w:t xml:space="preserve"> center</w:t>
            </w:r>
          </w:p>
          <w:p w:rsidR="0044581E" w:rsidRPr="009F64DB" w:rsidRDefault="00950979" w:rsidP="0044581E">
            <w:pPr>
              <w:pStyle w:val="ListParagraph"/>
              <w:numPr>
                <w:ilvl w:val="1"/>
                <w:numId w:val="30"/>
              </w:numPr>
              <w:rPr>
                <w:rFonts w:asciiTheme="minorHAnsi" w:eastAsia="Times New Roman" w:hAnsiTheme="minorHAnsi"/>
                <w:spacing w:val="-5"/>
              </w:rPr>
            </w:pPr>
            <w:r w:rsidRPr="009F64DB">
              <w:rPr>
                <w:rFonts w:asciiTheme="minorHAnsi" w:eastAsia="Times New Roman" w:hAnsiTheme="minorHAnsi"/>
                <w:spacing w:val="-5"/>
              </w:rPr>
              <w:t xml:space="preserve">Marin Sanitary trucks the material to CMSA where it is then mixed with FOG in the tank </w:t>
            </w:r>
            <w:r w:rsidR="00044A50" w:rsidRPr="009F64DB">
              <w:rPr>
                <w:rFonts w:asciiTheme="minorHAnsi" w:eastAsia="Times New Roman" w:hAnsiTheme="minorHAnsi"/>
                <w:spacing w:val="-5"/>
              </w:rPr>
              <w:t xml:space="preserve">with chopper pumps </w:t>
            </w:r>
            <w:r w:rsidRPr="009F64DB">
              <w:rPr>
                <w:rFonts w:asciiTheme="minorHAnsi" w:eastAsia="Times New Roman" w:hAnsiTheme="minorHAnsi"/>
                <w:spacing w:val="-5"/>
              </w:rPr>
              <w:t>for additional processing and then through a rock trap grinder and to the paddle fin</w:t>
            </w:r>
            <w:r w:rsidR="009F64DB" w:rsidRPr="009F64DB">
              <w:rPr>
                <w:rFonts w:asciiTheme="minorHAnsi" w:eastAsia="Times New Roman" w:hAnsiTheme="minorHAnsi"/>
                <w:spacing w:val="-5"/>
              </w:rPr>
              <w:t>i</w:t>
            </w:r>
            <w:r w:rsidRPr="009F64DB">
              <w:rPr>
                <w:rFonts w:asciiTheme="minorHAnsi" w:eastAsia="Times New Roman" w:hAnsiTheme="minorHAnsi"/>
                <w:spacing w:val="-5"/>
              </w:rPr>
              <w:t>sher</w:t>
            </w:r>
            <w:r w:rsidR="0044581E" w:rsidRPr="009F64DB">
              <w:rPr>
                <w:rFonts w:asciiTheme="minorHAnsi" w:eastAsia="Times New Roman" w:hAnsiTheme="minorHAnsi"/>
                <w:spacing w:val="-5"/>
              </w:rPr>
              <w:t>.</w:t>
            </w:r>
          </w:p>
          <w:p w:rsidR="001F2B56" w:rsidRPr="009F64DB" w:rsidRDefault="001F2B56" w:rsidP="0044581E">
            <w:pPr>
              <w:pStyle w:val="ListParagraph"/>
              <w:numPr>
                <w:ilvl w:val="1"/>
                <w:numId w:val="30"/>
              </w:numPr>
              <w:rPr>
                <w:rFonts w:asciiTheme="minorHAnsi" w:eastAsia="Times New Roman" w:hAnsiTheme="minorHAnsi"/>
                <w:spacing w:val="-5"/>
              </w:rPr>
            </w:pPr>
            <w:r w:rsidRPr="009F64DB">
              <w:rPr>
                <w:rFonts w:asciiTheme="minorHAnsi" w:eastAsia="Times New Roman" w:hAnsiTheme="minorHAnsi"/>
                <w:spacing w:val="-5"/>
              </w:rPr>
              <w:t xml:space="preserve">The daily average </w:t>
            </w:r>
            <w:r w:rsidR="00950979" w:rsidRPr="009F64DB">
              <w:rPr>
                <w:rFonts w:asciiTheme="minorHAnsi" w:eastAsia="Times New Roman" w:hAnsiTheme="minorHAnsi"/>
                <w:spacing w:val="-5"/>
              </w:rPr>
              <w:t xml:space="preserve">FOG </w:t>
            </w:r>
            <w:r w:rsidRPr="009F64DB">
              <w:rPr>
                <w:rFonts w:asciiTheme="minorHAnsi" w:eastAsia="Times New Roman" w:hAnsiTheme="minorHAnsi"/>
                <w:spacing w:val="-5"/>
              </w:rPr>
              <w:t xml:space="preserve">loading is </w:t>
            </w:r>
            <w:r w:rsidR="006F3D64" w:rsidRPr="009F64DB">
              <w:rPr>
                <w:rFonts w:asciiTheme="minorHAnsi" w:eastAsia="Times New Roman" w:hAnsiTheme="minorHAnsi"/>
                <w:spacing w:val="-5"/>
              </w:rPr>
              <w:t xml:space="preserve">approximately </w:t>
            </w:r>
            <w:r w:rsidRPr="009F64DB">
              <w:rPr>
                <w:rFonts w:asciiTheme="minorHAnsi" w:eastAsia="Times New Roman" w:hAnsiTheme="minorHAnsi"/>
                <w:spacing w:val="-5"/>
              </w:rPr>
              <w:t>10,000 gallons per day</w:t>
            </w:r>
            <w:r w:rsidR="00950979" w:rsidRPr="009F64DB">
              <w:rPr>
                <w:rFonts w:asciiTheme="minorHAnsi" w:eastAsia="Times New Roman" w:hAnsiTheme="minorHAnsi"/>
                <w:spacing w:val="-5"/>
              </w:rPr>
              <w:t xml:space="preserve"> and food waste 6.5 tons/day</w:t>
            </w:r>
            <w:r w:rsidRPr="009F64DB">
              <w:rPr>
                <w:rFonts w:asciiTheme="minorHAnsi" w:eastAsia="Times New Roman" w:hAnsiTheme="minorHAnsi"/>
                <w:spacing w:val="-5"/>
              </w:rPr>
              <w:t>.</w:t>
            </w:r>
          </w:p>
          <w:p w:rsidR="001F2B56" w:rsidRPr="009F64DB" w:rsidRDefault="008617E1" w:rsidP="0044581E">
            <w:pPr>
              <w:pStyle w:val="ListParagraph"/>
              <w:numPr>
                <w:ilvl w:val="1"/>
                <w:numId w:val="30"/>
              </w:numPr>
              <w:rPr>
                <w:rFonts w:asciiTheme="minorHAnsi" w:eastAsia="Times New Roman" w:hAnsiTheme="minorHAnsi"/>
                <w:spacing w:val="-5"/>
              </w:rPr>
            </w:pPr>
            <w:r w:rsidRPr="009F64DB">
              <w:rPr>
                <w:rFonts w:asciiTheme="minorHAnsi" w:eastAsia="Times New Roman" w:hAnsiTheme="minorHAnsi"/>
                <w:spacing w:val="-5"/>
              </w:rPr>
              <w:t xml:space="preserve">The program includes monitoring of digester performance. Digester gas generation has increased since the addition of FOG and food waste, </w:t>
            </w:r>
            <w:r w:rsidR="00CF0882" w:rsidRPr="009F64DB">
              <w:rPr>
                <w:rFonts w:asciiTheme="minorHAnsi" w:eastAsia="Times New Roman" w:hAnsiTheme="minorHAnsi"/>
                <w:spacing w:val="-5"/>
              </w:rPr>
              <w:t>with</w:t>
            </w:r>
            <w:r w:rsidRPr="009F64DB">
              <w:rPr>
                <w:rFonts w:asciiTheme="minorHAnsi" w:eastAsia="Times New Roman" w:hAnsiTheme="minorHAnsi"/>
                <w:spacing w:val="-5"/>
              </w:rPr>
              <w:t xml:space="preserve"> no detrimental effect to digester chemistry.</w:t>
            </w:r>
            <w:r w:rsidR="001F2B56" w:rsidRPr="009F64DB">
              <w:rPr>
                <w:rFonts w:asciiTheme="minorHAnsi" w:eastAsia="Times New Roman" w:hAnsiTheme="minorHAnsi"/>
                <w:spacing w:val="-5"/>
              </w:rPr>
              <w:t xml:space="preserve"> </w:t>
            </w:r>
          </w:p>
          <w:p w:rsidR="008617E1" w:rsidRPr="009F64DB" w:rsidRDefault="001F2B56" w:rsidP="0044581E">
            <w:pPr>
              <w:pStyle w:val="ListParagraph"/>
              <w:numPr>
                <w:ilvl w:val="1"/>
                <w:numId w:val="30"/>
              </w:numPr>
              <w:rPr>
                <w:rFonts w:asciiTheme="minorHAnsi" w:eastAsia="Times New Roman" w:hAnsiTheme="minorHAnsi"/>
                <w:spacing w:val="-5"/>
              </w:rPr>
            </w:pPr>
            <w:r w:rsidRPr="009F64DB">
              <w:rPr>
                <w:rFonts w:asciiTheme="minorHAnsi" w:eastAsia="Times New Roman" w:hAnsiTheme="minorHAnsi"/>
                <w:spacing w:val="-5"/>
              </w:rPr>
              <w:t>There has been no notable increase to the amount of digestate as a result of the program.</w:t>
            </w:r>
          </w:p>
          <w:p w:rsidR="001F2B56" w:rsidRPr="009F64DB" w:rsidRDefault="001F2B56" w:rsidP="001F2B56">
            <w:pPr>
              <w:pStyle w:val="ListParagraph"/>
              <w:numPr>
                <w:ilvl w:val="1"/>
                <w:numId w:val="30"/>
              </w:numPr>
              <w:rPr>
                <w:rFonts w:asciiTheme="minorHAnsi" w:eastAsia="Times New Roman" w:hAnsiTheme="minorHAnsi"/>
                <w:spacing w:val="-5"/>
              </w:rPr>
            </w:pPr>
            <w:r w:rsidRPr="009F64DB">
              <w:rPr>
                <w:rFonts w:asciiTheme="minorHAnsi" w:eastAsia="Times New Roman" w:hAnsiTheme="minorHAnsi"/>
                <w:spacing w:val="-5"/>
              </w:rPr>
              <w:t>The success of the program is due in part to the public-private partnership with Marin Sanitary Service.</w:t>
            </w:r>
          </w:p>
          <w:p w:rsidR="00CD0334" w:rsidRPr="00905162" w:rsidRDefault="00905162" w:rsidP="009F64DB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imes New Roman" w:hAnsiTheme="minorHAnsi"/>
                <w:spacing w:val="-5"/>
              </w:rPr>
            </w:pPr>
            <w:r w:rsidRPr="009F64DB">
              <w:rPr>
                <w:rFonts w:asciiTheme="minorHAnsi" w:eastAsia="Times New Roman" w:hAnsiTheme="minorHAnsi"/>
                <w:spacing w:val="-5"/>
              </w:rPr>
              <w:t xml:space="preserve">The group toured the </w:t>
            </w:r>
            <w:r w:rsidR="00006A11" w:rsidRPr="009F64DB">
              <w:rPr>
                <w:rFonts w:asciiTheme="minorHAnsi" w:eastAsia="Times New Roman" w:hAnsiTheme="minorHAnsi"/>
                <w:spacing w:val="-5"/>
              </w:rPr>
              <w:t>CMSA</w:t>
            </w:r>
            <w:r w:rsidRPr="009F64DB">
              <w:rPr>
                <w:rFonts w:asciiTheme="minorHAnsi" w:eastAsia="Times New Roman" w:hAnsiTheme="minorHAnsi"/>
                <w:spacing w:val="-5"/>
              </w:rPr>
              <w:t xml:space="preserve"> </w:t>
            </w:r>
            <w:r w:rsidR="00006A11" w:rsidRPr="009F64DB">
              <w:rPr>
                <w:rFonts w:asciiTheme="minorHAnsi" w:hAnsiTheme="minorHAnsi"/>
              </w:rPr>
              <w:t>FOG/F2E Station</w:t>
            </w:r>
            <w:r w:rsidRPr="009F64DB">
              <w:rPr>
                <w:rFonts w:asciiTheme="minorHAnsi" w:eastAsia="Times New Roman" w:hAnsiTheme="minorHAnsi"/>
                <w:spacing w:val="-5"/>
              </w:rPr>
              <w:t>, which includes</w:t>
            </w:r>
            <w:r w:rsidR="00E24B34" w:rsidRPr="009F64DB">
              <w:rPr>
                <w:rFonts w:asciiTheme="minorHAnsi" w:eastAsia="Times New Roman" w:hAnsiTheme="minorHAnsi"/>
                <w:spacing w:val="-5"/>
              </w:rPr>
              <w:t xml:space="preserve"> a </w:t>
            </w:r>
            <w:r w:rsidR="009F64DB" w:rsidRPr="009F64DB">
              <w:rPr>
                <w:rFonts w:asciiTheme="minorHAnsi" w:eastAsia="Times New Roman" w:hAnsiTheme="minorHAnsi"/>
                <w:spacing w:val="-5"/>
              </w:rPr>
              <w:t xml:space="preserve">blend tank, chopper pumps, rock trap grinder, paddle finisher, and </w:t>
            </w:r>
            <w:r w:rsidR="001F2B56" w:rsidRPr="009F64DB">
              <w:rPr>
                <w:rFonts w:asciiTheme="minorHAnsi" w:eastAsia="Times New Roman" w:hAnsiTheme="minorHAnsi"/>
                <w:spacing w:val="-5"/>
              </w:rPr>
              <w:t>odor scrubber</w:t>
            </w:r>
            <w:r w:rsidR="00E24B34" w:rsidRPr="009F64DB">
              <w:rPr>
                <w:rFonts w:asciiTheme="minorHAnsi" w:eastAsia="Times New Roman" w:hAnsiTheme="minorHAnsi"/>
                <w:spacing w:val="-5"/>
              </w:rPr>
              <w:t>.</w:t>
            </w:r>
          </w:p>
        </w:tc>
      </w:tr>
      <w:tr w:rsidR="00960241" w:rsidRPr="00BB5774" w:rsidTr="00950979">
        <w:trPr>
          <w:cantSplit/>
          <w:trHeight w:val="161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C7" w:rsidRPr="00950979" w:rsidRDefault="00960241" w:rsidP="009F64DB">
            <w:pPr>
              <w:spacing w:before="6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395F9E">
              <w:rPr>
                <w:rFonts w:asciiTheme="minorHAnsi" w:hAnsiTheme="minorHAnsi"/>
                <w:b/>
                <w:sz w:val="22"/>
                <w:szCs w:val="22"/>
              </w:rPr>
              <w:t xml:space="preserve">Next BACWA </w:t>
            </w:r>
            <w:r w:rsidR="00CD0334">
              <w:rPr>
                <w:rFonts w:asciiTheme="minorHAnsi" w:hAnsiTheme="minorHAnsi"/>
                <w:b/>
                <w:sz w:val="22"/>
                <w:szCs w:val="22"/>
              </w:rPr>
              <w:t>Biosolids</w:t>
            </w:r>
            <w:r w:rsidRPr="00395F9E">
              <w:rPr>
                <w:rFonts w:asciiTheme="minorHAnsi" w:hAnsiTheme="minorHAnsi"/>
                <w:b/>
                <w:sz w:val="22"/>
                <w:szCs w:val="22"/>
              </w:rPr>
              <w:t xml:space="preserve"> Committee Meeting: </w:t>
            </w:r>
            <w:r w:rsidR="0095097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50979">
              <w:rPr>
                <w:rFonts w:asciiTheme="minorHAnsi" w:hAnsiTheme="minorHAnsi"/>
                <w:sz w:val="22"/>
                <w:szCs w:val="22"/>
              </w:rPr>
              <w:t xml:space="preserve">April </w:t>
            </w:r>
            <w:r w:rsidR="009F64DB">
              <w:rPr>
                <w:rFonts w:asciiTheme="minorHAnsi" w:hAnsiTheme="minorHAnsi"/>
                <w:sz w:val="22"/>
                <w:szCs w:val="22"/>
              </w:rPr>
              <w:t xml:space="preserve">21, </w:t>
            </w:r>
            <w:r w:rsidR="00950979">
              <w:rPr>
                <w:rFonts w:asciiTheme="minorHAnsi" w:hAnsiTheme="minorHAnsi"/>
                <w:sz w:val="22"/>
                <w:szCs w:val="22"/>
              </w:rPr>
              <w:t>2016</w:t>
            </w:r>
            <w:r w:rsidR="009F64DB">
              <w:rPr>
                <w:rFonts w:asciiTheme="minorHAnsi" w:hAnsiTheme="minorHAnsi"/>
                <w:sz w:val="22"/>
                <w:szCs w:val="22"/>
              </w:rPr>
              <w:t xml:space="preserve"> at Fairfield-Suisun Sanitary District (Lystek facility)</w:t>
            </w:r>
          </w:p>
        </w:tc>
      </w:tr>
    </w:tbl>
    <w:p w:rsidR="00950979" w:rsidRDefault="00950979" w:rsidP="00CF0882">
      <w:pPr>
        <w:ind w:left="288"/>
        <w:rPr>
          <w:rFonts w:asciiTheme="minorHAnsi" w:hAnsiTheme="minorHAnsi"/>
          <w:b/>
          <w:sz w:val="22"/>
          <w:szCs w:val="22"/>
        </w:rPr>
      </w:pPr>
    </w:p>
    <w:p w:rsidR="00006A11" w:rsidRPr="00CF0882" w:rsidRDefault="00006A11" w:rsidP="00CF0882">
      <w:pPr>
        <w:ind w:left="288"/>
        <w:rPr>
          <w:rFonts w:asciiTheme="minorHAnsi" w:hAnsiTheme="minorHAnsi"/>
          <w:b/>
          <w:sz w:val="22"/>
          <w:szCs w:val="22"/>
        </w:rPr>
      </w:pPr>
      <w:r w:rsidRPr="00CF0882">
        <w:rPr>
          <w:rFonts w:asciiTheme="minorHAnsi" w:hAnsiTheme="minorHAnsi"/>
          <w:b/>
          <w:sz w:val="22"/>
          <w:szCs w:val="22"/>
        </w:rPr>
        <w:t>Attendees: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520"/>
        <w:gridCol w:w="4950"/>
      </w:tblGrid>
      <w:tr w:rsidR="00B5147C" w:rsidTr="00582306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7C" w:rsidRPr="00582306" w:rsidRDefault="00B5147C" w:rsidP="00582306">
            <w:pPr>
              <w:ind w:left="0"/>
              <w:jc w:val="center"/>
              <w:rPr>
                <w:rFonts w:asciiTheme="minorHAnsi" w:hAnsiTheme="minorHAnsi"/>
                <w:b/>
              </w:rPr>
            </w:pPr>
            <w:r w:rsidRPr="00582306">
              <w:rPr>
                <w:rFonts w:asciiTheme="minorHAnsi" w:hAnsiTheme="minorHAnsi"/>
                <w:b/>
              </w:rPr>
              <w:t>Name/Title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7C" w:rsidRPr="00582306" w:rsidRDefault="00B5147C" w:rsidP="00582306">
            <w:pPr>
              <w:ind w:left="0"/>
              <w:jc w:val="center"/>
              <w:rPr>
                <w:rFonts w:asciiTheme="minorHAnsi" w:hAnsiTheme="minorHAnsi"/>
                <w:b/>
              </w:rPr>
            </w:pPr>
            <w:r w:rsidRPr="00582306">
              <w:rPr>
                <w:rFonts w:asciiTheme="minorHAnsi" w:hAnsiTheme="minorHAnsi"/>
                <w:b/>
              </w:rPr>
              <w:t>Agency</w:t>
            </w:r>
          </w:p>
        </w:tc>
      </w:tr>
      <w:tr w:rsidR="006F3D64" w:rsidTr="00582306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Tracy Chouinard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Avila Consultants</w:t>
            </w:r>
          </w:p>
        </w:tc>
      </w:tr>
      <w:tr w:rsidR="00B5147C" w:rsidTr="00582306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7C" w:rsidRPr="00582306" w:rsidRDefault="00B5147C" w:rsidP="00582306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Robert Cole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7C" w:rsidRPr="00582306" w:rsidRDefault="00B5147C" w:rsidP="00582306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Central Marin Sanitation Agency</w:t>
            </w:r>
          </w:p>
        </w:tc>
      </w:tr>
      <w:tr w:rsidR="006F3D64" w:rsidTr="00582306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Mary Jo Ramey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Central Marin Sanitation Agency</w:t>
            </w:r>
          </w:p>
        </w:tc>
      </w:tr>
      <w:tr w:rsidR="006F3D64" w:rsidTr="00582306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Irina Lukicheva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CH2MHill</w:t>
            </w:r>
          </w:p>
        </w:tc>
      </w:tr>
      <w:tr w:rsidR="00B5147C" w:rsidTr="00582306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7C" w:rsidRPr="00582306" w:rsidRDefault="00B5147C" w:rsidP="00582306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Alicia Chakrabarti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7C" w:rsidRPr="00582306" w:rsidRDefault="006F3D64" w:rsidP="00582306">
            <w:pPr>
              <w:ind w:left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East Bay Municipal Utility District</w:t>
            </w:r>
          </w:p>
        </w:tc>
      </w:tr>
      <w:tr w:rsidR="00B5147C" w:rsidTr="00582306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7C" w:rsidRPr="00582306" w:rsidRDefault="00B5147C" w:rsidP="00582306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Rebecca Overacre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7C" w:rsidRPr="00582306" w:rsidRDefault="006F3D64" w:rsidP="00582306">
            <w:pPr>
              <w:ind w:left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East Bay Municipal Utility District</w:t>
            </w:r>
          </w:p>
        </w:tc>
      </w:tr>
      <w:tr w:rsidR="00B5147C" w:rsidTr="00582306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7C" w:rsidRPr="00582306" w:rsidRDefault="00B5147C" w:rsidP="00582306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 xml:space="preserve">Gerardo Aguirre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7C" w:rsidRPr="00582306" w:rsidRDefault="00B5147C" w:rsidP="00582306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Sacramento Regional Wastewater Treatment Plant</w:t>
            </w:r>
          </w:p>
        </w:tc>
      </w:tr>
      <w:tr w:rsidR="00B5147C" w:rsidTr="00582306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7C" w:rsidRPr="00582306" w:rsidRDefault="00B5147C" w:rsidP="00582306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 xml:space="preserve">Debra Buckmann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7C" w:rsidRPr="00582306" w:rsidRDefault="00B5147C" w:rsidP="00582306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Sacramento Regional Wastewater Treatment Plant</w:t>
            </w:r>
          </w:p>
        </w:tc>
      </w:tr>
      <w:tr w:rsidR="006F3D64" w:rsidTr="00582306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 xml:space="preserve">Karla </w:t>
            </w:r>
            <w:proofErr w:type="spellStart"/>
            <w:r w:rsidRPr="00582306">
              <w:rPr>
                <w:rFonts w:asciiTheme="minorHAnsi" w:hAnsiTheme="minorHAnsi"/>
                <w:color w:val="000000"/>
              </w:rPr>
              <w:t>Guevarra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S</w:t>
            </w:r>
            <w:r>
              <w:rPr>
                <w:rFonts w:asciiTheme="minorHAnsi" w:hAnsiTheme="minorHAnsi"/>
                <w:color w:val="000000"/>
              </w:rPr>
              <w:t>an Francisco Public Utilities Commission</w:t>
            </w:r>
          </w:p>
        </w:tc>
      </w:tr>
      <w:tr w:rsidR="006F3D64" w:rsidTr="00582306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proofErr w:type="spellStart"/>
            <w:r w:rsidRPr="00582306">
              <w:rPr>
                <w:rFonts w:asciiTheme="minorHAnsi" w:hAnsiTheme="minorHAnsi"/>
                <w:color w:val="000000"/>
              </w:rPr>
              <w:t>Arvind</w:t>
            </w:r>
            <w:proofErr w:type="spellEnd"/>
            <w:r w:rsidRPr="00582306">
              <w:rPr>
                <w:rFonts w:asciiTheme="minorHAnsi" w:hAnsiTheme="minorHAnsi"/>
                <w:color w:val="000000"/>
              </w:rPr>
              <w:t xml:space="preserve">  </w:t>
            </w:r>
            <w:proofErr w:type="spellStart"/>
            <w:r w:rsidRPr="00582306">
              <w:rPr>
                <w:rFonts w:asciiTheme="minorHAnsi" w:hAnsiTheme="minorHAnsi"/>
                <w:color w:val="000000"/>
              </w:rPr>
              <w:t>Akela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Silicon Valley Clean Water</w:t>
            </w:r>
          </w:p>
        </w:tc>
      </w:tr>
      <w:tr w:rsidR="006F3D64" w:rsidTr="006F3D64">
        <w:trPr>
          <w:trHeight w:val="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Teresa Herrera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64" w:rsidRPr="00582306" w:rsidRDefault="006F3D64" w:rsidP="00216F8B">
            <w:pPr>
              <w:ind w:left="0"/>
              <w:rPr>
                <w:rFonts w:asciiTheme="minorHAnsi" w:hAnsiTheme="minorHAnsi"/>
                <w:color w:val="000000"/>
              </w:rPr>
            </w:pPr>
            <w:r w:rsidRPr="00582306">
              <w:rPr>
                <w:rFonts w:asciiTheme="minorHAnsi" w:hAnsiTheme="minorHAnsi"/>
                <w:color w:val="000000"/>
              </w:rPr>
              <w:t>Silicon Valley Clean Water</w:t>
            </w:r>
          </w:p>
        </w:tc>
      </w:tr>
    </w:tbl>
    <w:p w:rsidR="00B5147C" w:rsidRPr="00BB5774" w:rsidRDefault="00B5147C" w:rsidP="00950979">
      <w:pPr>
        <w:ind w:left="0"/>
        <w:rPr>
          <w:rFonts w:asciiTheme="minorHAnsi" w:hAnsiTheme="minorHAnsi"/>
        </w:rPr>
      </w:pPr>
    </w:p>
    <w:sectPr w:rsidR="00B5147C" w:rsidRPr="00BB5774" w:rsidSect="00950979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76" w:right="720" w:bottom="288" w:left="720" w:header="432" w:footer="4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B0" w:rsidRDefault="00252CB0">
      <w:r>
        <w:separator/>
      </w:r>
    </w:p>
  </w:endnote>
  <w:endnote w:type="continuationSeparator" w:id="0">
    <w:p w:rsidR="00252CB0" w:rsidRDefault="0025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7E" w:rsidRDefault="00CD46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B787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87E">
      <w:rPr>
        <w:rStyle w:val="PageNumber"/>
        <w:noProof/>
      </w:rPr>
      <w:t>2</w:t>
    </w:r>
    <w:r>
      <w:rPr>
        <w:rStyle w:val="PageNumber"/>
      </w:rPr>
      <w:fldChar w:fldCharType="end"/>
    </w:r>
  </w:p>
  <w:p w:rsidR="00FB787E" w:rsidRDefault="00FB787E">
    <w:pPr>
      <w:ind w:left="-1080"/>
    </w:pPr>
  </w:p>
  <w:p w:rsidR="00FB787E" w:rsidRDefault="00FB78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7E" w:rsidRPr="00944BEA" w:rsidRDefault="00CD46A4" w:rsidP="00944BEA">
    <w:pPr>
      <w:pStyle w:val="Footer"/>
      <w:jc w:val="center"/>
    </w:pPr>
    <w:r>
      <w:rPr>
        <w:rStyle w:val="PageNumber"/>
      </w:rPr>
      <w:fldChar w:fldCharType="begin"/>
    </w:r>
    <w:r w:rsidR="00944BE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198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7E" w:rsidRDefault="00FB787E">
    <w:pPr>
      <w:pStyle w:val="Footer"/>
      <w:spacing w:after="600"/>
      <w:ind w:left="-840" w:right="-84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B0" w:rsidRDefault="00252CB0">
      <w:r>
        <w:separator/>
      </w:r>
    </w:p>
  </w:footnote>
  <w:footnote w:type="continuationSeparator" w:id="0">
    <w:p w:rsidR="00252CB0" w:rsidRDefault="0025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7E" w:rsidRDefault="00FB787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03686242"/>
    <w:multiLevelType w:val="hybridMultilevel"/>
    <w:tmpl w:val="7B609C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B1DC5"/>
    <w:multiLevelType w:val="hybridMultilevel"/>
    <w:tmpl w:val="74D8F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26314"/>
    <w:multiLevelType w:val="hybridMultilevel"/>
    <w:tmpl w:val="85DA83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9A590C"/>
    <w:multiLevelType w:val="hybridMultilevel"/>
    <w:tmpl w:val="9E8A8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CF742C"/>
    <w:multiLevelType w:val="hybridMultilevel"/>
    <w:tmpl w:val="2A3C89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D0910"/>
    <w:multiLevelType w:val="hybridMultilevel"/>
    <w:tmpl w:val="D6DE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F39C8"/>
    <w:multiLevelType w:val="hybridMultilevel"/>
    <w:tmpl w:val="E9BC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42172"/>
    <w:multiLevelType w:val="hybridMultilevel"/>
    <w:tmpl w:val="233E88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7D21B6"/>
    <w:multiLevelType w:val="hybridMultilevel"/>
    <w:tmpl w:val="5810D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F60CFB"/>
    <w:multiLevelType w:val="hybridMultilevel"/>
    <w:tmpl w:val="3A64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66DE7"/>
    <w:multiLevelType w:val="hybridMultilevel"/>
    <w:tmpl w:val="3796CEB0"/>
    <w:lvl w:ilvl="0" w:tplc="055E2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50084"/>
    <w:multiLevelType w:val="multilevel"/>
    <w:tmpl w:val="D51C3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A4F062B"/>
    <w:multiLevelType w:val="hybridMultilevel"/>
    <w:tmpl w:val="A2343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3207FB"/>
    <w:multiLevelType w:val="hybridMultilevel"/>
    <w:tmpl w:val="9C8292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B0127B"/>
    <w:multiLevelType w:val="hybridMultilevel"/>
    <w:tmpl w:val="4E1E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1C432E"/>
    <w:multiLevelType w:val="hybridMultilevel"/>
    <w:tmpl w:val="DE10B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C2F10"/>
    <w:multiLevelType w:val="hybridMultilevel"/>
    <w:tmpl w:val="7322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C6030"/>
    <w:multiLevelType w:val="hybridMultilevel"/>
    <w:tmpl w:val="CABA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660EE"/>
    <w:multiLevelType w:val="hybridMultilevel"/>
    <w:tmpl w:val="1D2C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D77260"/>
    <w:multiLevelType w:val="hybridMultilevel"/>
    <w:tmpl w:val="55421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4D04A9"/>
    <w:multiLevelType w:val="hybridMultilevel"/>
    <w:tmpl w:val="009CB7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7B089E"/>
    <w:multiLevelType w:val="hybridMultilevel"/>
    <w:tmpl w:val="A3EE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5A62F6"/>
    <w:multiLevelType w:val="multilevel"/>
    <w:tmpl w:val="CFC8CE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3F392987"/>
    <w:multiLevelType w:val="hybridMultilevel"/>
    <w:tmpl w:val="B45E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3D74E4"/>
    <w:multiLevelType w:val="multilevel"/>
    <w:tmpl w:val="CFC8CE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69A47BF"/>
    <w:multiLevelType w:val="multilevel"/>
    <w:tmpl w:val="78E4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3D5BBE"/>
    <w:multiLevelType w:val="hybridMultilevel"/>
    <w:tmpl w:val="7E6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066103"/>
    <w:multiLevelType w:val="hybridMultilevel"/>
    <w:tmpl w:val="B7A262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30">
    <w:nsid w:val="4B8457F8"/>
    <w:multiLevelType w:val="hybridMultilevel"/>
    <w:tmpl w:val="0A526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32">
    <w:nsid w:val="566F2F6C"/>
    <w:multiLevelType w:val="hybridMultilevel"/>
    <w:tmpl w:val="E806EE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027AB3"/>
    <w:multiLevelType w:val="hybridMultilevel"/>
    <w:tmpl w:val="E57A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9B3F79"/>
    <w:multiLevelType w:val="hybridMultilevel"/>
    <w:tmpl w:val="961A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A71883"/>
    <w:multiLevelType w:val="hybridMultilevel"/>
    <w:tmpl w:val="73969EA8"/>
    <w:lvl w:ilvl="0" w:tplc="BA54D218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122750"/>
    <w:multiLevelType w:val="hybridMultilevel"/>
    <w:tmpl w:val="B9E0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A96133"/>
    <w:multiLevelType w:val="hybridMultilevel"/>
    <w:tmpl w:val="529A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C439C0"/>
    <w:multiLevelType w:val="hybridMultilevel"/>
    <w:tmpl w:val="655841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8D60A1"/>
    <w:multiLevelType w:val="hybridMultilevel"/>
    <w:tmpl w:val="B3204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17189B"/>
    <w:multiLevelType w:val="hybridMultilevel"/>
    <w:tmpl w:val="6A98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A090B"/>
    <w:multiLevelType w:val="hybridMultilevel"/>
    <w:tmpl w:val="3464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BA6F51"/>
    <w:multiLevelType w:val="hybridMultilevel"/>
    <w:tmpl w:val="6D3E4E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AF1D3D"/>
    <w:multiLevelType w:val="hybridMultilevel"/>
    <w:tmpl w:val="7212AC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32D14"/>
    <w:multiLevelType w:val="hybridMultilevel"/>
    <w:tmpl w:val="4A94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A45CCD"/>
    <w:multiLevelType w:val="hybridMultilevel"/>
    <w:tmpl w:val="E81CF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29"/>
  </w:num>
  <w:num w:numId="3">
    <w:abstractNumId w:val="31"/>
  </w:num>
  <w:num w:numId="4">
    <w:abstractNumId w:val="45"/>
  </w:num>
  <w:num w:numId="5">
    <w:abstractNumId w:val="30"/>
  </w:num>
  <w:num w:numId="6">
    <w:abstractNumId w:val="20"/>
  </w:num>
  <w:num w:numId="7">
    <w:abstractNumId w:val="16"/>
  </w:num>
  <w:num w:numId="8">
    <w:abstractNumId w:val="9"/>
  </w:num>
  <w:num w:numId="9">
    <w:abstractNumId w:val="10"/>
  </w:num>
  <w:num w:numId="10">
    <w:abstractNumId w:val="36"/>
  </w:num>
  <w:num w:numId="11">
    <w:abstractNumId w:val="40"/>
  </w:num>
  <w:num w:numId="12">
    <w:abstractNumId w:val="33"/>
  </w:num>
  <w:num w:numId="13">
    <w:abstractNumId w:val="7"/>
  </w:num>
  <w:num w:numId="14">
    <w:abstractNumId w:val="18"/>
  </w:num>
  <w:num w:numId="15">
    <w:abstractNumId w:val="12"/>
  </w:num>
  <w:num w:numId="16">
    <w:abstractNumId w:val="2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6"/>
  </w:num>
  <w:num w:numId="20">
    <w:abstractNumId w:val="17"/>
  </w:num>
  <w:num w:numId="21">
    <w:abstractNumId w:val="41"/>
  </w:num>
  <w:num w:numId="22">
    <w:abstractNumId w:val="37"/>
  </w:num>
  <w:num w:numId="23">
    <w:abstractNumId w:val="2"/>
  </w:num>
  <w:num w:numId="24">
    <w:abstractNumId w:val="2"/>
  </w:num>
  <w:num w:numId="25">
    <w:abstractNumId w:val="11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5"/>
  </w:num>
  <w:num w:numId="29">
    <w:abstractNumId w:val="28"/>
  </w:num>
  <w:num w:numId="30">
    <w:abstractNumId w:val="8"/>
  </w:num>
  <w:num w:numId="31">
    <w:abstractNumId w:val="38"/>
  </w:num>
  <w:num w:numId="32">
    <w:abstractNumId w:val="42"/>
  </w:num>
  <w:num w:numId="33">
    <w:abstractNumId w:val="14"/>
  </w:num>
  <w:num w:numId="34">
    <w:abstractNumId w:val="23"/>
  </w:num>
  <w:num w:numId="35">
    <w:abstractNumId w:val="15"/>
  </w:num>
  <w:num w:numId="36">
    <w:abstractNumId w:val="44"/>
  </w:num>
  <w:num w:numId="37">
    <w:abstractNumId w:val="24"/>
  </w:num>
  <w:num w:numId="38">
    <w:abstractNumId w:val="32"/>
  </w:num>
  <w:num w:numId="39">
    <w:abstractNumId w:val="43"/>
  </w:num>
  <w:num w:numId="40">
    <w:abstractNumId w:val="21"/>
  </w:num>
  <w:num w:numId="41">
    <w:abstractNumId w:val="19"/>
  </w:num>
  <w:num w:numId="42">
    <w:abstractNumId w:val="2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3"/>
  </w:num>
  <w:num w:numId="46">
    <w:abstractNumId w:val="39"/>
  </w:num>
  <w:num w:numId="47">
    <w:abstractNumId w:val="34"/>
  </w:num>
  <w:num w:numId="4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3E"/>
    <w:rsid w:val="00004DAC"/>
    <w:rsid w:val="00005B4D"/>
    <w:rsid w:val="00006A11"/>
    <w:rsid w:val="000104AF"/>
    <w:rsid w:val="00012418"/>
    <w:rsid w:val="00017050"/>
    <w:rsid w:val="000222CC"/>
    <w:rsid w:val="00023D3D"/>
    <w:rsid w:val="000249C3"/>
    <w:rsid w:val="00026734"/>
    <w:rsid w:val="00030B19"/>
    <w:rsid w:val="00036F53"/>
    <w:rsid w:val="00044A50"/>
    <w:rsid w:val="00045EE8"/>
    <w:rsid w:val="000479E6"/>
    <w:rsid w:val="00055810"/>
    <w:rsid w:val="00057C38"/>
    <w:rsid w:val="000632E1"/>
    <w:rsid w:val="000637C6"/>
    <w:rsid w:val="00063B06"/>
    <w:rsid w:val="00065F5D"/>
    <w:rsid w:val="000668A8"/>
    <w:rsid w:val="00070A42"/>
    <w:rsid w:val="0007541E"/>
    <w:rsid w:val="00080579"/>
    <w:rsid w:val="00086F94"/>
    <w:rsid w:val="0008767A"/>
    <w:rsid w:val="0009037D"/>
    <w:rsid w:val="00091B3F"/>
    <w:rsid w:val="00095589"/>
    <w:rsid w:val="000969C9"/>
    <w:rsid w:val="000A0A8E"/>
    <w:rsid w:val="000A3124"/>
    <w:rsid w:val="000A4A98"/>
    <w:rsid w:val="000A4C0B"/>
    <w:rsid w:val="000B1F9D"/>
    <w:rsid w:val="000B23BF"/>
    <w:rsid w:val="000B2A82"/>
    <w:rsid w:val="000B4209"/>
    <w:rsid w:val="000C14AC"/>
    <w:rsid w:val="000C32F3"/>
    <w:rsid w:val="000C5A68"/>
    <w:rsid w:val="000C687B"/>
    <w:rsid w:val="000C6FE4"/>
    <w:rsid w:val="000D0243"/>
    <w:rsid w:val="000D27CE"/>
    <w:rsid w:val="000D61E2"/>
    <w:rsid w:val="000E1846"/>
    <w:rsid w:val="000E4FFE"/>
    <w:rsid w:val="000F07E5"/>
    <w:rsid w:val="000F31FA"/>
    <w:rsid w:val="001005D3"/>
    <w:rsid w:val="001064BC"/>
    <w:rsid w:val="00106E74"/>
    <w:rsid w:val="00107980"/>
    <w:rsid w:val="00110F6D"/>
    <w:rsid w:val="00112156"/>
    <w:rsid w:val="001139F8"/>
    <w:rsid w:val="00115981"/>
    <w:rsid w:val="0012410A"/>
    <w:rsid w:val="00124DC5"/>
    <w:rsid w:val="00126BF1"/>
    <w:rsid w:val="001272C2"/>
    <w:rsid w:val="00127D7B"/>
    <w:rsid w:val="00130DBE"/>
    <w:rsid w:val="00132EE1"/>
    <w:rsid w:val="00137F43"/>
    <w:rsid w:val="00157ECE"/>
    <w:rsid w:val="001608AE"/>
    <w:rsid w:val="0016198D"/>
    <w:rsid w:val="00163837"/>
    <w:rsid w:val="00165617"/>
    <w:rsid w:val="001657E7"/>
    <w:rsid w:val="00173EA8"/>
    <w:rsid w:val="00193A1B"/>
    <w:rsid w:val="0019495D"/>
    <w:rsid w:val="00195466"/>
    <w:rsid w:val="00196B79"/>
    <w:rsid w:val="00196EDF"/>
    <w:rsid w:val="001A15D9"/>
    <w:rsid w:val="001A4B29"/>
    <w:rsid w:val="001A5713"/>
    <w:rsid w:val="001B2F9D"/>
    <w:rsid w:val="001B4372"/>
    <w:rsid w:val="001B7814"/>
    <w:rsid w:val="001B7E50"/>
    <w:rsid w:val="001C696E"/>
    <w:rsid w:val="001D466B"/>
    <w:rsid w:val="001D79E2"/>
    <w:rsid w:val="001D7ED0"/>
    <w:rsid w:val="001E1E7E"/>
    <w:rsid w:val="001E314F"/>
    <w:rsid w:val="001E452C"/>
    <w:rsid w:val="001E5052"/>
    <w:rsid w:val="001E7159"/>
    <w:rsid w:val="001F110B"/>
    <w:rsid w:val="001F2B56"/>
    <w:rsid w:val="001F31B1"/>
    <w:rsid w:val="001F4C4D"/>
    <w:rsid w:val="001F51FA"/>
    <w:rsid w:val="001F6439"/>
    <w:rsid w:val="002002AD"/>
    <w:rsid w:val="002010F8"/>
    <w:rsid w:val="002011E0"/>
    <w:rsid w:val="00212A54"/>
    <w:rsid w:val="00217085"/>
    <w:rsid w:val="002219AC"/>
    <w:rsid w:val="002223B8"/>
    <w:rsid w:val="0022401C"/>
    <w:rsid w:val="00225CC0"/>
    <w:rsid w:val="002304ED"/>
    <w:rsid w:val="00232BC6"/>
    <w:rsid w:val="00233919"/>
    <w:rsid w:val="00233DEE"/>
    <w:rsid w:val="00234B68"/>
    <w:rsid w:val="002414A2"/>
    <w:rsid w:val="00242587"/>
    <w:rsid w:val="002435A0"/>
    <w:rsid w:val="00245940"/>
    <w:rsid w:val="00252CB0"/>
    <w:rsid w:val="00255802"/>
    <w:rsid w:val="00255CB3"/>
    <w:rsid w:val="002569EB"/>
    <w:rsid w:val="002570D5"/>
    <w:rsid w:val="002645B6"/>
    <w:rsid w:val="00266E6C"/>
    <w:rsid w:val="00273931"/>
    <w:rsid w:val="002774BE"/>
    <w:rsid w:val="00277E29"/>
    <w:rsid w:val="0028153B"/>
    <w:rsid w:val="00282BF0"/>
    <w:rsid w:val="002857B6"/>
    <w:rsid w:val="00293D2F"/>
    <w:rsid w:val="0029589D"/>
    <w:rsid w:val="002965F3"/>
    <w:rsid w:val="0029712D"/>
    <w:rsid w:val="002A0BC4"/>
    <w:rsid w:val="002A0C5E"/>
    <w:rsid w:val="002A19FD"/>
    <w:rsid w:val="002A38F2"/>
    <w:rsid w:val="002B0FD7"/>
    <w:rsid w:val="002B4CE2"/>
    <w:rsid w:val="002B5217"/>
    <w:rsid w:val="002B6989"/>
    <w:rsid w:val="002C4BB9"/>
    <w:rsid w:val="002C52E5"/>
    <w:rsid w:val="002C53DA"/>
    <w:rsid w:val="002D0ECC"/>
    <w:rsid w:val="002D2055"/>
    <w:rsid w:val="002D4199"/>
    <w:rsid w:val="002D5688"/>
    <w:rsid w:val="002E1A92"/>
    <w:rsid w:val="002E1E79"/>
    <w:rsid w:val="002E2DB6"/>
    <w:rsid w:val="002E7F0B"/>
    <w:rsid w:val="002F17D0"/>
    <w:rsid w:val="002F1A9E"/>
    <w:rsid w:val="003001C2"/>
    <w:rsid w:val="00301CE0"/>
    <w:rsid w:val="00304516"/>
    <w:rsid w:val="003113F1"/>
    <w:rsid w:val="00322CE1"/>
    <w:rsid w:val="003233DE"/>
    <w:rsid w:val="00324954"/>
    <w:rsid w:val="003266DE"/>
    <w:rsid w:val="003300B3"/>
    <w:rsid w:val="00332C2B"/>
    <w:rsid w:val="00333996"/>
    <w:rsid w:val="00342E1B"/>
    <w:rsid w:val="00351370"/>
    <w:rsid w:val="0035184E"/>
    <w:rsid w:val="0035613D"/>
    <w:rsid w:val="00363B1D"/>
    <w:rsid w:val="0036666D"/>
    <w:rsid w:val="00370447"/>
    <w:rsid w:val="00370E5A"/>
    <w:rsid w:val="00380AD5"/>
    <w:rsid w:val="003821BD"/>
    <w:rsid w:val="00382CC9"/>
    <w:rsid w:val="00382FF4"/>
    <w:rsid w:val="00383FFE"/>
    <w:rsid w:val="00385D39"/>
    <w:rsid w:val="00386A75"/>
    <w:rsid w:val="00395530"/>
    <w:rsid w:val="00395F9E"/>
    <w:rsid w:val="003A191C"/>
    <w:rsid w:val="003A1A41"/>
    <w:rsid w:val="003A1C9C"/>
    <w:rsid w:val="003B3513"/>
    <w:rsid w:val="003B3DF4"/>
    <w:rsid w:val="003B7B15"/>
    <w:rsid w:val="003C6D0E"/>
    <w:rsid w:val="003E7490"/>
    <w:rsid w:val="003F642C"/>
    <w:rsid w:val="004004C3"/>
    <w:rsid w:val="004005D5"/>
    <w:rsid w:val="004028F2"/>
    <w:rsid w:val="0041076B"/>
    <w:rsid w:val="00412415"/>
    <w:rsid w:val="00415DE4"/>
    <w:rsid w:val="00420244"/>
    <w:rsid w:val="00426511"/>
    <w:rsid w:val="00430290"/>
    <w:rsid w:val="004312BF"/>
    <w:rsid w:val="00434D38"/>
    <w:rsid w:val="00435AE3"/>
    <w:rsid w:val="0043628E"/>
    <w:rsid w:val="00442B93"/>
    <w:rsid w:val="0044581E"/>
    <w:rsid w:val="00450BA7"/>
    <w:rsid w:val="00453DEA"/>
    <w:rsid w:val="00453FF6"/>
    <w:rsid w:val="004544D9"/>
    <w:rsid w:val="00456331"/>
    <w:rsid w:val="004564F8"/>
    <w:rsid w:val="00456860"/>
    <w:rsid w:val="00461D95"/>
    <w:rsid w:val="00462E5A"/>
    <w:rsid w:val="004637D0"/>
    <w:rsid w:val="00463911"/>
    <w:rsid w:val="00466446"/>
    <w:rsid w:val="00466E7F"/>
    <w:rsid w:val="00473661"/>
    <w:rsid w:val="0047506E"/>
    <w:rsid w:val="004765FC"/>
    <w:rsid w:val="0047728F"/>
    <w:rsid w:val="00480325"/>
    <w:rsid w:val="00481ADF"/>
    <w:rsid w:val="004863E7"/>
    <w:rsid w:val="00492F8A"/>
    <w:rsid w:val="004931F3"/>
    <w:rsid w:val="004950EB"/>
    <w:rsid w:val="00495F42"/>
    <w:rsid w:val="004A000E"/>
    <w:rsid w:val="004B1A6A"/>
    <w:rsid w:val="004B5618"/>
    <w:rsid w:val="004B6166"/>
    <w:rsid w:val="004C0E43"/>
    <w:rsid w:val="004C1869"/>
    <w:rsid w:val="004C1E25"/>
    <w:rsid w:val="004C1F9D"/>
    <w:rsid w:val="004C31AA"/>
    <w:rsid w:val="004C4BB2"/>
    <w:rsid w:val="004D0E4D"/>
    <w:rsid w:val="004D1E6F"/>
    <w:rsid w:val="004D4350"/>
    <w:rsid w:val="004D5E7F"/>
    <w:rsid w:val="004E0A58"/>
    <w:rsid w:val="004E1EB5"/>
    <w:rsid w:val="004E1F85"/>
    <w:rsid w:val="004E41D6"/>
    <w:rsid w:val="004E55FB"/>
    <w:rsid w:val="004F04D2"/>
    <w:rsid w:val="004F1DD8"/>
    <w:rsid w:val="004F493D"/>
    <w:rsid w:val="004F4CF9"/>
    <w:rsid w:val="004F7E04"/>
    <w:rsid w:val="00512D0B"/>
    <w:rsid w:val="00517408"/>
    <w:rsid w:val="00523E4C"/>
    <w:rsid w:val="00524A35"/>
    <w:rsid w:val="00527B71"/>
    <w:rsid w:val="00527EE7"/>
    <w:rsid w:val="005302F1"/>
    <w:rsid w:val="00531701"/>
    <w:rsid w:val="00534BF0"/>
    <w:rsid w:val="005360EA"/>
    <w:rsid w:val="00541789"/>
    <w:rsid w:val="005462F6"/>
    <w:rsid w:val="005508AC"/>
    <w:rsid w:val="00554376"/>
    <w:rsid w:val="005621F0"/>
    <w:rsid w:val="005639B8"/>
    <w:rsid w:val="005657D0"/>
    <w:rsid w:val="00580A31"/>
    <w:rsid w:val="00582306"/>
    <w:rsid w:val="00583FD4"/>
    <w:rsid w:val="00596B0F"/>
    <w:rsid w:val="005A127F"/>
    <w:rsid w:val="005A256A"/>
    <w:rsid w:val="005A5CCB"/>
    <w:rsid w:val="005B35AA"/>
    <w:rsid w:val="005B477F"/>
    <w:rsid w:val="005C73E7"/>
    <w:rsid w:val="005D3651"/>
    <w:rsid w:val="005E1E0C"/>
    <w:rsid w:val="005E1F7C"/>
    <w:rsid w:val="005E27C1"/>
    <w:rsid w:val="005E30B9"/>
    <w:rsid w:val="005E4961"/>
    <w:rsid w:val="005E5BF7"/>
    <w:rsid w:val="005E5DE9"/>
    <w:rsid w:val="005E6305"/>
    <w:rsid w:val="005E64DF"/>
    <w:rsid w:val="005E66D6"/>
    <w:rsid w:val="005E6DD6"/>
    <w:rsid w:val="005E7FB0"/>
    <w:rsid w:val="005F1FCD"/>
    <w:rsid w:val="005F23CC"/>
    <w:rsid w:val="005F4503"/>
    <w:rsid w:val="005F5251"/>
    <w:rsid w:val="005F527B"/>
    <w:rsid w:val="005F61C7"/>
    <w:rsid w:val="005F6753"/>
    <w:rsid w:val="00600F30"/>
    <w:rsid w:val="00602F7A"/>
    <w:rsid w:val="0060356C"/>
    <w:rsid w:val="00603D6D"/>
    <w:rsid w:val="006135C8"/>
    <w:rsid w:val="006202EB"/>
    <w:rsid w:val="006245C6"/>
    <w:rsid w:val="00624970"/>
    <w:rsid w:val="006264EC"/>
    <w:rsid w:val="00626A45"/>
    <w:rsid w:val="006309A9"/>
    <w:rsid w:val="00635601"/>
    <w:rsid w:val="00637E87"/>
    <w:rsid w:val="00641547"/>
    <w:rsid w:val="00642A64"/>
    <w:rsid w:val="00646B39"/>
    <w:rsid w:val="0065007C"/>
    <w:rsid w:val="00651896"/>
    <w:rsid w:val="00655940"/>
    <w:rsid w:val="00655ED2"/>
    <w:rsid w:val="006576EF"/>
    <w:rsid w:val="00660F22"/>
    <w:rsid w:val="00670CF2"/>
    <w:rsid w:val="00673E1E"/>
    <w:rsid w:val="006746A8"/>
    <w:rsid w:val="006750EE"/>
    <w:rsid w:val="00682612"/>
    <w:rsid w:val="00690BBD"/>
    <w:rsid w:val="00691376"/>
    <w:rsid w:val="006915C0"/>
    <w:rsid w:val="006A25BD"/>
    <w:rsid w:val="006A4A5A"/>
    <w:rsid w:val="006B07AF"/>
    <w:rsid w:val="006B1A25"/>
    <w:rsid w:val="006C599A"/>
    <w:rsid w:val="006C64D2"/>
    <w:rsid w:val="006C7392"/>
    <w:rsid w:val="006D0538"/>
    <w:rsid w:val="006D5A8F"/>
    <w:rsid w:val="006D660D"/>
    <w:rsid w:val="006D6858"/>
    <w:rsid w:val="006E3BC8"/>
    <w:rsid w:val="006E4230"/>
    <w:rsid w:val="006E7772"/>
    <w:rsid w:val="006F17D4"/>
    <w:rsid w:val="006F3D64"/>
    <w:rsid w:val="006F71E0"/>
    <w:rsid w:val="00700A3B"/>
    <w:rsid w:val="00711D63"/>
    <w:rsid w:val="00712C8B"/>
    <w:rsid w:val="007167B6"/>
    <w:rsid w:val="007207A7"/>
    <w:rsid w:val="007231EF"/>
    <w:rsid w:val="00732E26"/>
    <w:rsid w:val="00742220"/>
    <w:rsid w:val="00742349"/>
    <w:rsid w:val="0074418E"/>
    <w:rsid w:val="007504C5"/>
    <w:rsid w:val="0075589F"/>
    <w:rsid w:val="007734F9"/>
    <w:rsid w:val="007754FA"/>
    <w:rsid w:val="00775905"/>
    <w:rsid w:val="00777C0C"/>
    <w:rsid w:val="0078077D"/>
    <w:rsid w:val="007839E3"/>
    <w:rsid w:val="00784A40"/>
    <w:rsid w:val="007858D1"/>
    <w:rsid w:val="00786B6E"/>
    <w:rsid w:val="0078771C"/>
    <w:rsid w:val="00791D6C"/>
    <w:rsid w:val="00792833"/>
    <w:rsid w:val="0079357A"/>
    <w:rsid w:val="00794F8E"/>
    <w:rsid w:val="00794FD0"/>
    <w:rsid w:val="007A0202"/>
    <w:rsid w:val="007A0531"/>
    <w:rsid w:val="007A05E3"/>
    <w:rsid w:val="007A6626"/>
    <w:rsid w:val="007C01E3"/>
    <w:rsid w:val="007C5AB6"/>
    <w:rsid w:val="007C7F37"/>
    <w:rsid w:val="007D00CA"/>
    <w:rsid w:val="007D50D5"/>
    <w:rsid w:val="007E0D51"/>
    <w:rsid w:val="007E1EDD"/>
    <w:rsid w:val="007E2014"/>
    <w:rsid w:val="007E475C"/>
    <w:rsid w:val="007E61BB"/>
    <w:rsid w:val="007E6F03"/>
    <w:rsid w:val="007E72CB"/>
    <w:rsid w:val="007F19BA"/>
    <w:rsid w:val="007F51DC"/>
    <w:rsid w:val="007F7364"/>
    <w:rsid w:val="00800485"/>
    <w:rsid w:val="00802AFC"/>
    <w:rsid w:val="00812EF4"/>
    <w:rsid w:val="00822F39"/>
    <w:rsid w:val="00827717"/>
    <w:rsid w:val="008301B1"/>
    <w:rsid w:val="0083456D"/>
    <w:rsid w:val="00834FC1"/>
    <w:rsid w:val="00835C76"/>
    <w:rsid w:val="00842ED4"/>
    <w:rsid w:val="00844FB5"/>
    <w:rsid w:val="008456D8"/>
    <w:rsid w:val="008514D4"/>
    <w:rsid w:val="00851C95"/>
    <w:rsid w:val="0085204D"/>
    <w:rsid w:val="0085248D"/>
    <w:rsid w:val="0085440E"/>
    <w:rsid w:val="008558BC"/>
    <w:rsid w:val="008617E1"/>
    <w:rsid w:val="008674EB"/>
    <w:rsid w:val="00872C6E"/>
    <w:rsid w:val="00881E46"/>
    <w:rsid w:val="00881FB1"/>
    <w:rsid w:val="0088323E"/>
    <w:rsid w:val="00885A41"/>
    <w:rsid w:val="00886A72"/>
    <w:rsid w:val="008902F4"/>
    <w:rsid w:val="00893499"/>
    <w:rsid w:val="00893B8E"/>
    <w:rsid w:val="0089449E"/>
    <w:rsid w:val="008946B7"/>
    <w:rsid w:val="00895365"/>
    <w:rsid w:val="00897328"/>
    <w:rsid w:val="008A0246"/>
    <w:rsid w:val="008A1DF6"/>
    <w:rsid w:val="008A339C"/>
    <w:rsid w:val="008A3465"/>
    <w:rsid w:val="008A465C"/>
    <w:rsid w:val="008A65D3"/>
    <w:rsid w:val="008B350A"/>
    <w:rsid w:val="008B464E"/>
    <w:rsid w:val="008B497D"/>
    <w:rsid w:val="008B5C2F"/>
    <w:rsid w:val="008B60B7"/>
    <w:rsid w:val="008C13BD"/>
    <w:rsid w:val="008C5FA7"/>
    <w:rsid w:val="008C6453"/>
    <w:rsid w:val="008D1275"/>
    <w:rsid w:val="008D3129"/>
    <w:rsid w:val="008D3AFF"/>
    <w:rsid w:val="008D3EAD"/>
    <w:rsid w:val="008D5C48"/>
    <w:rsid w:val="008E2C6D"/>
    <w:rsid w:val="008E7960"/>
    <w:rsid w:val="008F130F"/>
    <w:rsid w:val="008F2476"/>
    <w:rsid w:val="008F4042"/>
    <w:rsid w:val="008F6DC7"/>
    <w:rsid w:val="00901866"/>
    <w:rsid w:val="00902FAD"/>
    <w:rsid w:val="00905162"/>
    <w:rsid w:val="00905965"/>
    <w:rsid w:val="00906CAB"/>
    <w:rsid w:val="00907240"/>
    <w:rsid w:val="00907B17"/>
    <w:rsid w:val="00910DB0"/>
    <w:rsid w:val="00914E1A"/>
    <w:rsid w:val="00917352"/>
    <w:rsid w:val="00922ED3"/>
    <w:rsid w:val="009320EA"/>
    <w:rsid w:val="00933E2D"/>
    <w:rsid w:val="009379AC"/>
    <w:rsid w:val="00942223"/>
    <w:rsid w:val="009448A9"/>
    <w:rsid w:val="00944BE0"/>
    <w:rsid w:val="00944BEA"/>
    <w:rsid w:val="0094667D"/>
    <w:rsid w:val="00950979"/>
    <w:rsid w:val="00952B7C"/>
    <w:rsid w:val="00960241"/>
    <w:rsid w:val="00967E68"/>
    <w:rsid w:val="0097482B"/>
    <w:rsid w:val="00986BA3"/>
    <w:rsid w:val="00986F38"/>
    <w:rsid w:val="00990347"/>
    <w:rsid w:val="009904E7"/>
    <w:rsid w:val="00990888"/>
    <w:rsid w:val="009A1A49"/>
    <w:rsid w:val="009A344D"/>
    <w:rsid w:val="009A78D7"/>
    <w:rsid w:val="009A7DA8"/>
    <w:rsid w:val="009B0BBB"/>
    <w:rsid w:val="009B209E"/>
    <w:rsid w:val="009B22F7"/>
    <w:rsid w:val="009B4D3E"/>
    <w:rsid w:val="009B5946"/>
    <w:rsid w:val="009C2599"/>
    <w:rsid w:val="009C279E"/>
    <w:rsid w:val="009C2D18"/>
    <w:rsid w:val="009C39FC"/>
    <w:rsid w:val="009C47CD"/>
    <w:rsid w:val="009D0EF7"/>
    <w:rsid w:val="009D1267"/>
    <w:rsid w:val="009E0994"/>
    <w:rsid w:val="009E0EF3"/>
    <w:rsid w:val="009E2375"/>
    <w:rsid w:val="009E7EAC"/>
    <w:rsid w:val="009F1741"/>
    <w:rsid w:val="009F334A"/>
    <w:rsid w:val="009F51B8"/>
    <w:rsid w:val="009F64DB"/>
    <w:rsid w:val="009F73D7"/>
    <w:rsid w:val="00A02482"/>
    <w:rsid w:val="00A05A97"/>
    <w:rsid w:val="00A05D4F"/>
    <w:rsid w:val="00A06A82"/>
    <w:rsid w:val="00A112D0"/>
    <w:rsid w:val="00A11489"/>
    <w:rsid w:val="00A16789"/>
    <w:rsid w:val="00A2522F"/>
    <w:rsid w:val="00A25871"/>
    <w:rsid w:val="00A25A3C"/>
    <w:rsid w:val="00A402F9"/>
    <w:rsid w:val="00A407DF"/>
    <w:rsid w:val="00A41A26"/>
    <w:rsid w:val="00A4265F"/>
    <w:rsid w:val="00A445F5"/>
    <w:rsid w:val="00A44AF7"/>
    <w:rsid w:val="00A46F21"/>
    <w:rsid w:val="00A5259B"/>
    <w:rsid w:val="00A557B0"/>
    <w:rsid w:val="00A6155E"/>
    <w:rsid w:val="00A6716E"/>
    <w:rsid w:val="00A70655"/>
    <w:rsid w:val="00A70A33"/>
    <w:rsid w:val="00A71A72"/>
    <w:rsid w:val="00A735A4"/>
    <w:rsid w:val="00A74679"/>
    <w:rsid w:val="00A772E1"/>
    <w:rsid w:val="00A86401"/>
    <w:rsid w:val="00A92EF6"/>
    <w:rsid w:val="00A95B06"/>
    <w:rsid w:val="00A96B57"/>
    <w:rsid w:val="00A97C85"/>
    <w:rsid w:val="00AA1337"/>
    <w:rsid w:val="00AA300D"/>
    <w:rsid w:val="00AA3714"/>
    <w:rsid w:val="00AA4E50"/>
    <w:rsid w:val="00AA7E94"/>
    <w:rsid w:val="00AB4614"/>
    <w:rsid w:val="00AB79A9"/>
    <w:rsid w:val="00AC1082"/>
    <w:rsid w:val="00AC148F"/>
    <w:rsid w:val="00AC16EE"/>
    <w:rsid w:val="00AC190E"/>
    <w:rsid w:val="00AC491E"/>
    <w:rsid w:val="00AD2131"/>
    <w:rsid w:val="00AD3F95"/>
    <w:rsid w:val="00AE5C75"/>
    <w:rsid w:val="00AF3DAA"/>
    <w:rsid w:val="00AF7D58"/>
    <w:rsid w:val="00B0107A"/>
    <w:rsid w:val="00B01E62"/>
    <w:rsid w:val="00B029F4"/>
    <w:rsid w:val="00B032E3"/>
    <w:rsid w:val="00B06DB6"/>
    <w:rsid w:val="00B146A1"/>
    <w:rsid w:val="00B15B21"/>
    <w:rsid w:val="00B24215"/>
    <w:rsid w:val="00B272BD"/>
    <w:rsid w:val="00B30739"/>
    <w:rsid w:val="00B33704"/>
    <w:rsid w:val="00B411A2"/>
    <w:rsid w:val="00B42164"/>
    <w:rsid w:val="00B5147C"/>
    <w:rsid w:val="00B6078C"/>
    <w:rsid w:val="00B60B2A"/>
    <w:rsid w:val="00B65851"/>
    <w:rsid w:val="00B65D72"/>
    <w:rsid w:val="00B66FC0"/>
    <w:rsid w:val="00B708F5"/>
    <w:rsid w:val="00B75699"/>
    <w:rsid w:val="00B8447C"/>
    <w:rsid w:val="00B84BA8"/>
    <w:rsid w:val="00B85908"/>
    <w:rsid w:val="00B86875"/>
    <w:rsid w:val="00B8786D"/>
    <w:rsid w:val="00B925F5"/>
    <w:rsid w:val="00B960CB"/>
    <w:rsid w:val="00B96C70"/>
    <w:rsid w:val="00BA1097"/>
    <w:rsid w:val="00BB5774"/>
    <w:rsid w:val="00BC0FC4"/>
    <w:rsid w:val="00BD3383"/>
    <w:rsid w:val="00BD4C6C"/>
    <w:rsid w:val="00BD7612"/>
    <w:rsid w:val="00BE6457"/>
    <w:rsid w:val="00BE6EF0"/>
    <w:rsid w:val="00BF2AA0"/>
    <w:rsid w:val="00BF458B"/>
    <w:rsid w:val="00BF5D5B"/>
    <w:rsid w:val="00C00E5B"/>
    <w:rsid w:val="00C02599"/>
    <w:rsid w:val="00C031F7"/>
    <w:rsid w:val="00C03EA6"/>
    <w:rsid w:val="00C10F86"/>
    <w:rsid w:val="00C139F5"/>
    <w:rsid w:val="00C146F1"/>
    <w:rsid w:val="00C15392"/>
    <w:rsid w:val="00C158E5"/>
    <w:rsid w:val="00C17CB2"/>
    <w:rsid w:val="00C20E53"/>
    <w:rsid w:val="00C22BC8"/>
    <w:rsid w:val="00C24E1F"/>
    <w:rsid w:val="00C26C17"/>
    <w:rsid w:val="00C31DDB"/>
    <w:rsid w:val="00C33B38"/>
    <w:rsid w:val="00C3494A"/>
    <w:rsid w:val="00C35DA0"/>
    <w:rsid w:val="00C40AB6"/>
    <w:rsid w:val="00C5139E"/>
    <w:rsid w:val="00C55B7F"/>
    <w:rsid w:val="00C56D43"/>
    <w:rsid w:val="00C57D4C"/>
    <w:rsid w:val="00C6417D"/>
    <w:rsid w:val="00C6602A"/>
    <w:rsid w:val="00C6761A"/>
    <w:rsid w:val="00C71A73"/>
    <w:rsid w:val="00C75FDB"/>
    <w:rsid w:val="00C802D5"/>
    <w:rsid w:val="00C80CD2"/>
    <w:rsid w:val="00C81FC5"/>
    <w:rsid w:val="00C8481B"/>
    <w:rsid w:val="00C84F7B"/>
    <w:rsid w:val="00C931B1"/>
    <w:rsid w:val="00C936BF"/>
    <w:rsid w:val="00C948C8"/>
    <w:rsid w:val="00CA3EDC"/>
    <w:rsid w:val="00CA5FF5"/>
    <w:rsid w:val="00CA704C"/>
    <w:rsid w:val="00CA7DE4"/>
    <w:rsid w:val="00CB0042"/>
    <w:rsid w:val="00CB1948"/>
    <w:rsid w:val="00CB2E23"/>
    <w:rsid w:val="00CB3BBE"/>
    <w:rsid w:val="00CB5F6C"/>
    <w:rsid w:val="00CC2371"/>
    <w:rsid w:val="00CC28ED"/>
    <w:rsid w:val="00CD032D"/>
    <w:rsid w:val="00CD0334"/>
    <w:rsid w:val="00CD46A4"/>
    <w:rsid w:val="00CD79FA"/>
    <w:rsid w:val="00CE2752"/>
    <w:rsid w:val="00CE2CE6"/>
    <w:rsid w:val="00CF0882"/>
    <w:rsid w:val="00CF3CD3"/>
    <w:rsid w:val="00CF70C0"/>
    <w:rsid w:val="00CF7ACB"/>
    <w:rsid w:val="00D05953"/>
    <w:rsid w:val="00D05B81"/>
    <w:rsid w:val="00D0787F"/>
    <w:rsid w:val="00D13E32"/>
    <w:rsid w:val="00D1406E"/>
    <w:rsid w:val="00D21AC6"/>
    <w:rsid w:val="00D24707"/>
    <w:rsid w:val="00D26E98"/>
    <w:rsid w:val="00D30D08"/>
    <w:rsid w:val="00D338C8"/>
    <w:rsid w:val="00D339B2"/>
    <w:rsid w:val="00D358D7"/>
    <w:rsid w:val="00D421EF"/>
    <w:rsid w:val="00D42CAF"/>
    <w:rsid w:val="00D43C95"/>
    <w:rsid w:val="00D447F9"/>
    <w:rsid w:val="00D62F05"/>
    <w:rsid w:val="00D6793D"/>
    <w:rsid w:val="00D809E7"/>
    <w:rsid w:val="00D82B07"/>
    <w:rsid w:val="00D901CE"/>
    <w:rsid w:val="00D932B1"/>
    <w:rsid w:val="00D93E75"/>
    <w:rsid w:val="00DA2A46"/>
    <w:rsid w:val="00DA2F8D"/>
    <w:rsid w:val="00DB504A"/>
    <w:rsid w:val="00DB724B"/>
    <w:rsid w:val="00DD19BC"/>
    <w:rsid w:val="00DD1A9E"/>
    <w:rsid w:val="00DD3FBE"/>
    <w:rsid w:val="00DD7CB4"/>
    <w:rsid w:val="00DE0063"/>
    <w:rsid w:val="00DE14B3"/>
    <w:rsid w:val="00DE29BF"/>
    <w:rsid w:val="00DE3A06"/>
    <w:rsid w:val="00DE5AB5"/>
    <w:rsid w:val="00DE7026"/>
    <w:rsid w:val="00DE7303"/>
    <w:rsid w:val="00DE7E82"/>
    <w:rsid w:val="00DF17AE"/>
    <w:rsid w:val="00DF28F3"/>
    <w:rsid w:val="00E013C4"/>
    <w:rsid w:val="00E02BB9"/>
    <w:rsid w:val="00E1286E"/>
    <w:rsid w:val="00E134F8"/>
    <w:rsid w:val="00E1478F"/>
    <w:rsid w:val="00E20790"/>
    <w:rsid w:val="00E21819"/>
    <w:rsid w:val="00E218CF"/>
    <w:rsid w:val="00E2195B"/>
    <w:rsid w:val="00E2214F"/>
    <w:rsid w:val="00E238A2"/>
    <w:rsid w:val="00E2415A"/>
    <w:rsid w:val="00E24B34"/>
    <w:rsid w:val="00E27AA1"/>
    <w:rsid w:val="00E34042"/>
    <w:rsid w:val="00E347EB"/>
    <w:rsid w:val="00E46084"/>
    <w:rsid w:val="00E460EB"/>
    <w:rsid w:val="00E50F4B"/>
    <w:rsid w:val="00E52703"/>
    <w:rsid w:val="00E533F1"/>
    <w:rsid w:val="00E6264D"/>
    <w:rsid w:val="00E75515"/>
    <w:rsid w:val="00E7567B"/>
    <w:rsid w:val="00E75B94"/>
    <w:rsid w:val="00E772E2"/>
    <w:rsid w:val="00E8358B"/>
    <w:rsid w:val="00E84BE1"/>
    <w:rsid w:val="00E92267"/>
    <w:rsid w:val="00EA08C2"/>
    <w:rsid w:val="00EA4B93"/>
    <w:rsid w:val="00EB0CE4"/>
    <w:rsid w:val="00EB12D3"/>
    <w:rsid w:val="00EB2912"/>
    <w:rsid w:val="00EB3E47"/>
    <w:rsid w:val="00EB5F5E"/>
    <w:rsid w:val="00EC105C"/>
    <w:rsid w:val="00EC16D0"/>
    <w:rsid w:val="00EC5C4C"/>
    <w:rsid w:val="00ED21AE"/>
    <w:rsid w:val="00ED2714"/>
    <w:rsid w:val="00ED2A02"/>
    <w:rsid w:val="00ED737D"/>
    <w:rsid w:val="00EE136F"/>
    <w:rsid w:val="00EE3517"/>
    <w:rsid w:val="00EE5DEB"/>
    <w:rsid w:val="00EE61DE"/>
    <w:rsid w:val="00EE7E67"/>
    <w:rsid w:val="00EF258F"/>
    <w:rsid w:val="00EF4EC5"/>
    <w:rsid w:val="00EF74CD"/>
    <w:rsid w:val="00EF77C0"/>
    <w:rsid w:val="00F00052"/>
    <w:rsid w:val="00F02BE0"/>
    <w:rsid w:val="00F07382"/>
    <w:rsid w:val="00F073A0"/>
    <w:rsid w:val="00F10702"/>
    <w:rsid w:val="00F12B44"/>
    <w:rsid w:val="00F1607D"/>
    <w:rsid w:val="00F162D8"/>
    <w:rsid w:val="00F16482"/>
    <w:rsid w:val="00F200A9"/>
    <w:rsid w:val="00F264B0"/>
    <w:rsid w:val="00F32F78"/>
    <w:rsid w:val="00F375E1"/>
    <w:rsid w:val="00F4037B"/>
    <w:rsid w:val="00F418F1"/>
    <w:rsid w:val="00F45AD8"/>
    <w:rsid w:val="00F50E91"/>
    <w:rsid w:val="00F55824"/>
    <w:rsid w:val="00F64EDE"/>
    <w:rsid w:val="00F6571D"/>
    <w:rsid w:val="00F6797A"/>
    <w:rsid w:val="00F70569"/>
    <w:rsid w:val="00F7166D"/>
    <w:rsid w:val="00F721AD"/>
    <w:rsid w:val="00F77BBA"/>
    <w:rsid w:val="00F85D4E"/>
    <w:rsid w:val="00F86078"/>
    <w:rsid w:val="00F947A9"/>
    <w:rsid w:val="00F95B4C"/>
    <w:rsid w:val="00FA7F6F"/>
    <w:rsid w:val="00FB338E"/>
    <w:rsid w:val="00FB787E"/>
    <w:rsid w:val="00FC0BD5"/>
    <w:rsid w:val="00FD48DA"/>
    <w:rsid w:val="00FD5748"/>
    <w:rsid w:val="00FD6BD2"/>
    <w:rsid w:val="00FE020E"/>
    <w:rsid w:val="00FE089A"/>
    <w:rsid w:val="00FE0B5C"/>
    <w:rsid w:val="00FE67C1"/>
    <w:rsid w:val="00FF1CCF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E3"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7A05E3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Normal"/>
    <w:next w:val="BodyText"/>
    <w:qFormat/>
    <w:rsid w:val="007A05E3"/>
    <w:pPr>
      <w:keepNext/>
      <w:keepLines/>
      <w:spacing w:after="240" w:line="240" w:lineRule="atLeast"/>
      <w:ind w:left="0"/>
      <w:outlineLvl w:val="1"/>
    </w:pPr>
    <w:rPr>
      <w:rFonts w:ascii="Arial Black" w:hAnsi="Arial Black"/>
      <w:spacing w:val="-15"/>
      <w:kern w:val="28"/>
      <w:sz w:val="22"/>
    </w:rPr>
  </w:style>
  <w:style w:type="paragraph" w:styleId="Heading3">
    <w:name w:val="heading 3"/>
    <w:basedOn w:val="Normal"/>
    <w:next w:val="BodyText"/>
    <w:qFormat/>
    <w:rsid w:val="007A05E3"/>
    <w:pPr>
      <w:keepNext/>
      <w:keepLines/>
      <w:spacing w:after="240" w:line="240" w:lineRule="atLeast"/>
      <w:outlineLvl w:val="2"/>
    </w:pPr>
    <w:rPr>
      <w:rFonts w:ascii="Arial Black" w:hAnsi="Arial Black"/>
      <w:spacing w:val="-10"/>
      <w:kern w:val="28"/>
    </w:rPr>
  </w:style>
  <w:style w:type="paragraph" w:styleId="Heading4">
    <w:name w:val="heading 4"/>
    <w:basedOn w:val="Normal"/>
    <w:next w:val="BodyText"/>
    <w:qFormat/>
    <w:rsid w:val="007A05E3"/>
    <w:pPr>
      <w:keepNext/>
      <w:keepLines/>
      <w:spacing w:after="240" w:line="240" w:lineRule="atLeast"/>
      <w:outlineLvl w:val="3"/>
    </w:pPr>
    <w:rPr>
      <w:spacing w:val="-4"/>
      <w:kern w:val="28"/>
      <w:sz w:val="22"/>
    </w:rPr>
  </w:style>
  <w:style w:type="paragraph" w:styleId="Heading5">
    <w:name w:val="heading 5"/>
    <w:basedOn w:val="Normal"/>
    <w:next w:val="BodyText"/>
    <w:qFormat/>
    <w:rsid w:val="007A05E3"/>
    <w:pPr>
      <w:keepNext/>
      <w:keepLines/>
      <w:spacing w:line="240" w:lineRule="atLeast"/>
      <w:ind w:left="1440"/>
      <w:outlineLvl w:val="4"/>
    </w:pPr>
    <w:rPr>
      <w:spacing w:val="-4"/>
      <w:kern w:val="28"/>
    </w:rPr>
  </w:style>
  <w:style w:type="paragraph" w:styleId="Heading6">
    <w:name w:val="heading 6"/>
    <w:basedOn w:val="Normal"/>
    <w:next w:val="BodyText"/>
    <w:qFormat/>
    <w:rsid w:val="007A05E3"/>
    <w:pPr>
      <w:keepNext/>
      <w:keepLines/>
      <w:spacing w:before="140" w:line="220" w:lineRule="atLeast"/>
      <w:ind w:left="1440"/>
      <w:outlineLvl w:val="5"/>
    </w:pPr>
    <w:rPr>
      <w:i/>
      <w:spacing w:val="-4"/>
      <w:kern w:val="28"/>
    </w:rPr>
  </w:style>
  <w:style w:type="paragraph" w:styleId="Heading7">
    <w:name w:val="heading 7"/>
    <w:basedOn w:val="Normal"/>
    <w:next w:val="BodyText"/>
    <w:qFormat/>
    <w:rsid w:val="007A05E3"/>
    <w:pPr>
      <w:keepNext/>
      <w:keepLines/>
      <w:spacing w:before="140" w:line="220" w:lineRule="atLeast"/>
      <w:outlineLvl w:val="6"/>
    </w:pPr>
    <w:rPr>
      <w:spacing w:val="-4"/>
      <w:kern w:val="28"/>
    </w:rPr>
  </w:style>
  <w:style w:type="paragraph" w:styleId="Heading8">
    <w:name w:val="heading 8"/>
    <w:basedOn w:val="Normal"/>
    <w:next w:val="BodyText"/>
    <w:qFormat/>
    <w:rsid w:val="007A05E3"/>
    <w:pPr>
      <w:keepNext/>
      <w:keepLines/>
      <w:spacing w:before="140" w:line="220" w:lineRule="atLeast"/>
      <w:outlineLvl w:val="7"/>
    </w:pPr>
    <w:rPr>
      <w:i/>
      <w:spacing w:val="-4"/>
      <w:kern w:val="28"/>
      <w:sz w:val="18"/>
    </w:rPr>
  </w:style>
  <w:style w:type="paragraph" w:styleId="Heading9">
    <w:name w:val="heading 9"/>
    <w:basedOn w:val="Normal"/>
    <w:next w:val="BodyText"/>
    <w:qFormat/>
    <w:rsid w:val="007A05E3"/>
    <w:pPr>
      <w:keepNext/>
      <w:keepLines/>
      <w:spacing w:before="140" w:line="220" w:lineRule="atLeast"/>
      <w:outlineLvl w:val="8"/>
    </w:pPr>
    <w:rPr>
      <w:spacing w:val="-4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05E3"/>
    <w:pPr>
      <w:spacing w:after="240" w:line="240" w:lineRule="atLeast"/>
      <w:jc w:val="both"/>
    </w:pPr>
  </w:style>
  <w:style w:type="paragraph" w:customStyle="1" w:styleId="BlockQuotation">
    <w:name w:val="Block Quotation"/>
    <w:basedOn w:val="Normal"/>
    <w:rsid w:val="007A05E3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Caption">
    <w:name w:val="caption"/>
    <w:basedOn w:val="Normal"/>
    <w:next w:val="BodyText"/>
    <w:qFormat/>
    <w:rsid w:val="007A05E3"/>
    <w:pPr>
      <w:keepNext/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rsid w:val="007A05E3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7A05E3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le">
    <w:name w:val="Title"/>
    <w:basedOn w:val="Normal"/>
    <w:next w:val="Subtitle"/>
    <w:qFormat/>
    <w:rsid w:val="007A05E3"/>
    <w:pPr>
      <w:keepNext/>
      <w:keepLines/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kern w:val="28"/>
      <w:sz w:val="40"/>
    </w:rPr>
  </w:style>
  <w:style w:type="paragraph" w:styleId="Subtitle">
    <w:name w:val="Subtitle"/>
    <w:basedOn w:val="Title"/>
    <w:next w:val="BodyText"/>
    <w:qFormat/>
    <w:rsid w:val="007A05E3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ompanyName">
    <w:name w:val="Company Name"/>
    <w:basedOn w:val="Normal"/>
    <w:rsid w:val="007A05E3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character" w:styleId="CommentReference">
    <w:name w:val="annotation reference"/>
    <w:semiHidden/>
    <w:rsid w:val="007A05E3"/>
    <w:rPr>
      <w:rFonts w:ascii="Arial" w:hAnsi="Arial"/>
      <w:sz w:val="16"/>
    </w:rPr>
  </w:style>
  <w:style w:type="paragraph" w:styleId="CommentText">
    <w:name w:val="annotation text"/>
    <w:basedOn w:val="Normal"/>
    <w:semiHidden/>
    <w:rsid w:val="007A05E3"/>
  </w:style>
  <w:style w:type="paragraph" w:customStyle="1" w:styleId="TableText">
    <w:name w:val="Table Text"/>
    <w:basedOn w:val="Normal"/>
    <w:rsid w:val="007A05E3"/>
    <w:pPr>
      <w:spacing w:before="60"/>
      <w:ind w:left="0"/>
    </w:pPr>
    <w:rPr>
      <w:sz w:val="16"/>
    </w:rPr>
  </w:style>
  <w:style w:type="paragraph" w:customStyle="1" w:styleId="TitleCover">
    <w:name w:val="Title Cover"/>
    <w:basedOn w:val="Normal"/>
    <w:next w:val="Normal"/>
    <w:rsid w:val="007A05E3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kern w:val="28"/>
      <w:sz w:val="64"/>
    </w:rPr>
  </w:style>
  <w:style w:type="character" w:styleId="EndnoteReference">
    <w:name w:val="endnote reference"/>
    <w:semiHidden/>
    <w:rsid w:val="007A05E3"/>
    <w:rPr>
      <w:vertAlign w:val="superscript"/>
    </w:rPr>
  </w:style>
  <w:style w:type="paragraph" w:styleId="EndnoteText">
    <w:name w:val="endnote text"/>
    <w:basedOn w:val="Normal"/>
    <w:semiHidden/>
    <w:rsid w:val="007A05E3"/>
  </w:style>
  <w:style w:type="paragraph" w:styleId="Footer">
    <w:name w:val="footer"/>
    <w:basedOn w:val="Normal"/>
    <w:rsid w:val="007A05E3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character" w:styleId="FootnoteReference">
    <w:name w:val="footnote reference"/>
    <w:semiHidden/>
    <w:rsid w:val="007A05E3"/>
    <w:rPr>
      <w:vertAlign w:val="superscript"/>
    </w:rPr>
  </w:style>
  <w:style w:type="paragraph" w:styleId="FootnoteText">
    <w:name w:val="footnote text"/>
    <w:basedOn w:val="Normal"/>
    <w:semiHidden/>
    <w:rsid w:val="007A05E3"/>
  </w:style>
  <w:style w:type="paragraph" w:styleId="Header">
    <w:name w:val="header"/>
    <w:basedOn w:val="Normal"/>
    <w:rsid w:val="007A05E3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Index1">
    <w:name w:val="index 1"/>
    <w:basedOn w:val="Normal"/>
    <w:autoRedefine/>
    <w:semiHidden/>
    <w:rsid w:val="007A05E3"/>
    <w:pPr>
      <w:spacing w:after="60"/>
      <w:ind w:left="0"/>
    </w:pPr>
    <w:rPr>
      <w:sz w:val="22"/>
      <w:szCs w:val="22"/>
    </w:rPr>
  </w:style>
  <w:style w:type="paragraph" w:styleId="Index2">
    <w:name w:val="index 2"/>
    <w:basedOn w:val="Normal"/>
    <w:autoRedefine/>
    <w:semiHidden/>
    <w:rsid w:val="007A05E3"/>
    <w:pPr>
      <w:ind w:left="720"/>
    </w:pPr>
  </w:style>
  <w:style w:type="paragraph" w:styleId="Index3">
    <w:name w:val="index 3"/>
    <w:basedOn w:val="Normal"/>
    <w:autoRedefine/>
    <w:semiHidden/>
    <w:rsid w:val="007A05E3"/>
  </w:style>
  <w:style w:type="paragraph" w:styleId="Index4">
    <w:name w:val="index 4"/>
    <w:basedOn w:val="Normal"/>
    <w:autoRedefine/>
    <w:semiHidden/>
    <w:rsid w:val="007A05E3"/>
    <w:pPr>
      <w:ind w:left="1440"/>
    </w:pPr>
  </w:style>
  <w:style w:type="paragraph" w:styleId="Index5">
    <w:name w:val="index 5"/>
    <w:basedOn w:val="Normal"/>
    <w:autoRedefine/>
    <w:semiHidden/>
    <w:rsid w:val="007A05E3"/>
    <w:pPr>
      <w:ind w:left="1800"/>
    </w:pPr>
  </w:style>
  <w:style w:type="paragraph" w:styleId="IndexHeading">
    <w:name w:val="index heading"/>
    <w:basedOn w:val="Normal"/>
    <w:next w:val="Index1"/>
    <w:semiHidden/>
    <w:rsid w:val="007A05E3"/>
    <w:pPr>
      <w:spacing w:line="480" w:lineRule="atLeast"/>
      <w:ind w:left="0"/>
    </w:pPr>
    <w:rPr>
      <w:rFonts w:ascii="Arial Black" w:hAnsi="Arial Black"/>
      <w:sz w:val="24"/>
    </w:rPr>
  </w:style>
  <w:style w:type="character" w:customStyle="1" w:styleId="Lead-inEmphasis">
    <w:name w:val="Lead-in Emphasis"/>
    <w:rsid w:val="007A05E3"/>
    <w:rPr>
      <w:rFonts w:ascii="Arial Black" w:hAnsi="Arial Black"/>
      <w:spacing w:val="-4"/>
      <w:sz w:val="18"/>
    </w:rPr>
  </w:style>
  <w:style w:type="paragraph" w:styleId="ListBullet">
    <w:name w:val="List Bullet"/>
    <w:basedOn w:val="Normal"/>
    <w:rsid w:val="007A05E3"/>
    <w:pPr>
      <w:numPr>
        <w:numId w:val="2"/>
      </w:numPr>
      <w:tabs>
        <w:tab w:val="clear" w:pos="1440"/>
      </w:tabs>
      <w:spacing w:after="240" w:line="240" w:lineRule="atLeast"/>
      <w:jc w:val="both"/>
    </w:pPr>
  </w:style>
  <w:style w:type="paragraph" w:styleId="ListNumber">
    <w:name w:val="List Number"/>
    <w:basedOn w:val="Normal"/>
    <w:rsid w:val="007A05E3"/>
    <w:pPr>
      <w:numPr>
        <w:numId w:val="3"/>
      </w:numPr>
      <w:spacing w:after="240" w:line="240" w:lineRule="atLeast"/>
      <w:jc w:val="both"/>
    </w:pPr>
  </w:style>
  <w:style w:type="paragraph" w:customStyle="1" w:styleId="TableHeader">
    <w:name w:val="Table Header"/>
    <w:basedOn w:val="Normal"/>
    <w:rsid w:val="007A05E3"/>
    <w:pPr>
      <w:spacing w:before="60"/>
      <w:ind w:left="0"/>
      <w:jc w:val="center"/>
    </w:pPr>
    <w:rPr>
      <w:rFonts w:ascii="Arial Black" w:hAnsi="Arial Black"/>
      <w:sz w:val="16"/>
    </w:rPr>
  </w:style>
  <w:style w:type="character" w:styleId="PageNumber">
    <w:name w:val="page number"/>
    <w:rsid w:val="007A05E3"/>
    <w:rPr>
      <w:rFonts w:ascii="Arial Black" w:hAnsi="Arial Black"/>
      <w:spacing w:val="-10"/>
      <w:sz w:val="18"/>
    </w:rPr>
  </w:style>
  <w:style w:type="paragraph" w:customStyle="1" w:styleId="ReturnAddress">
    <w:name w:val="Return Address"/>
    <w:basedOn w:val="Normal"/>
    <w:rsid w:val="007A05E3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ubtitleCover">
    <w:name w:val="Subtitle Cover"/>
    <w:basedOn w:val="TitleCover"/>
    <w:next w:val="BodyText"/>
    <w:rsid w:val="007A05E3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TableofAuthorities">
    <w:name w:val="table of authorities"/>
    <w:basedOn w:val="Normal"/>
    <w:semiHidden/>
    <w:rsid w:val="007A05E3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semiHidden/>
    <w:rsid w:val="007A05E3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7A05E3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semiHidden/>
    <w:rsid w:val="007A05E3"/>
    <w:rPr>
      <w:spacing w:val="-4"/>
    </w:rPr>
  </w:style>
  <w:style w:type="paragraph" w:styleId="TOC2">
    <w:name w:val="toc 2"/>
    <w:basedOn w:val="Normal"/>
    <w:autoRedefine/>
    <w:semiHidden/>
    <w:rsid w:val="007A05E3"/>
    <w:pPr>
      <w:ind w:left="360"/>
    </w:pPr>
  </w:style>
  <w:style w:type="paragraph" w:styleId="TOC3">
    <w:name w:val="toc 3"/>
    <w:basedOn w:val="Normal"/>
    <w:autoRedefine/>
    <w:semiHidden/>
    <w:rsid w:val="007A05E3"/>
    <w:pPr>
      <w:ind w:left="360"/>
    </w:pPr>
  </w:style>
  <w:style w:type="paragraph" w:styleId="TOC4">
    <w:name w:val="toc 4"/>
    <w:basedOn w:val="Normal"/>
    <w:autoRedefine/>
    <w:semiHidden/>
    <w:rsid w:val="007A05E3"/>
    <w:pPr>
      <w:ind w:left="360"/>
    </w:pPr>
  </w:style>
  <w:style w:type="paragraph" w:styleId="TOC5">
    <w:name w:val="toc 5"/>
    <w:basedOn w:val="Normal"/>
    <w:autoRedefine/>
    <w:semiHidden/>
    <w:rsid w:val="007A05E3"/>
    <w:pPr>
      <w:ind w:left="360"/>
    </w:pPr>
  </w:style>
  <w:style w:type="paragraph" w:styleId="BodyTextIndent">
    <w:name w:val="Body Text Indent"/>
    <w:basedOn w:val="Normal"/>
    <w:rsid w:val="007A05E3"/>
    <w:pPr>
      <w:ind w:left="180" w:hanging="180"/>
    </w:pPr>
  </w:style>
  <w:style w:type="paragraph" w:styleId="BodyTextIndent2">
    <w:name w:val="Body Text Indent 2"/>
    <w:basedOn w:val="Normal"/>
    <w:rsid w:val="007A05E3"/>
    <w:pPr>
      <w:ind w:left="180" w:hanging="180"/>
    </w:pPr>
    <w:rPr>
      <w:sz w:val="22"/>
    </w:rPr>
  </w:style>
  <w:style w:type="paragraph" w:styleId="BodyTextIndent3">
    <w:name w:val="Body Text Indent 3"/>
    <w:basedOn w:val="Normal"/>
    <w:rsid w:val="007A05E3"/>
    <w:pPr>
      <w:ind w:left="540" w:hanging="360"/>
    </w:pPr>
    <w:rPr>
      <w:sz w:val="22"/>
    </w:rPr>
  </w:style>
  <w:style w:type="character" w:styleId="Hyperlink">
    <w:name w:val="Hyperlink"/>
    <w:basedOn w:val="DefaultParagraphFont"/>
    <w:rsid w:val="007A05E3"/>
    <w:rPr>
      <w:color w:val="0000FF"/>
      <w:u w:val="single"/>
    </w:rPr>
  </w:style>
  <w:style w:type="paragraph" w:styleId="BalloonText">
    <w:name w:val="Balloon Text"/>
    <w:basedOn w:val="Normal"/>
    <w:semiHidden/>
    <w:rsid w:val="007A05E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7A05E3"/>
    <w:pPr>
      <w:ind w:left="0"/>
    </w:pPr>
    <w:rPr>
      <w:bCs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8A0246"/>
    <w:rPr>
      <w:b/>
      <w:bCs/>
    </w:rPr>
  </w:style>
  <w:style w:type="character" w:customStyle="1" w:styleId="copy1">
    <w:name w:val="copy1"/>
    <w:basedOn w:val="DefaultParagraphFont"/>
    <w:rsid w:val="00E1478F"/>
    <w:rPr>
      <w:rFonts w:ascii="Verdana" w:hAnsi="Verdana" w:hint="default"/>
      <w:sz w:val="17"/>
      <w:szCs w:val="17"/>
    </w:rPr>
  </w:style>
  <w:style w:type="paragraph" w:styleId="PlainText">
    <w:name w:val="Plain Text"/>
    <w:basedOn w:val="Normal"/>
    <w:link w:val="PlainTextChar"/>
    <w:uiPriority w:val="99"/>
    <w:unhideWhenUsed/>
    <w:rsid w:val="000D61E2"/>
    <w:pPr>
      <w:ind w:left="0"/>
    </w:pPr>
    <w:rPr>
      <w:rFonts w:ascii="Consolas" w:eastAsia="Calibri" w:hAnsi="Consolas"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61E2"/>
    <w:rPr>
      <w:rFonts w:ascii="Consolas" w:eastAsia="Calibri" w:hAnsi="Consolas" w:cs="Times New Roman"/>
      <w:sz w:val="21"/>
      <w:szCs w:val="21"/>
    </w:rPr>
  </w:style>
  <w:style w:type="character" w:customStyle="1" w:styleId="emphasis1">
    <w:name w:val="emphasis1"/>
    <w:basedOn w:val="DefaultParagraphFont"/>
    <w:rsid w:val="009F334A"/>
    <w:rPr>
      <w:b/>
      <w:bCs/>
    </w:rPr>
  </w:style>
  <w:style w:type="paragraph" w:styleId="ListParagraph">
    <w:name w:val="List Paragraph"/>
    <w:basedOn w:val="Normal"/>
    <w:uiPriority w:val="34"/>
    <w:qFormat/>
    <w:rsid w:val="002C53DA"/>
    <w:pPr>
      <w:ind w:left="720"/>
    </w:pPr>
    <w:rPr>
      <w:rFonts w:ascii="Calibri" w:eastAsia="Calibri" w:hAnsi="Calibri"/>
      <w:spacing w:val="0"/>
      <w:sz w:val="22"/>
      <w:szCs w:val="22"/>
    </w:rPr>
  </w:style>
  <w:style w:type="paragraph" w:customStyle="1" w:styleId="Default">
    <w:name w:val="Default"/>
    <w:rsid w:val="003821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85248D"/>
    <w:rPr>
      <w:i/>
      <w:iCs/>
    </w:rPr>
  </w:style>
  <w:style w:type="character" w:styleId="FollowedHyperlink">
    <w:name w:val="FollowedHyperlink"/>
    <w:basedOn w:val="DefaultParagraphFont"/>
    <w:rsid w:val="009D1267"/>
    <w:rPr>
      <w:color w:val="800080"/>
      <w:u w:val="single"/>
    </w:rPr>
  </w:style>
  <w:style w:type="table" w:styleId="TableGrid">
    <w:name w:val="Table Grid"/>
    <w:basedOn w:val="TableNormal"/>
    <w:uiPriority w:val="59"/>
    <w:rsid w:val="00B5147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E3"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7A05E3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Normal"/>
    <w:next w:val="BodyText"/>
    <w:qFormat/>
    <w:rsid w:val="007A05E3"/>
    <w:pPr>
      <w:keepNext/>
      <w:keepLines/>
      <w:spacing w:after="240" w:line="240" w:lineRule="atLeast"/>
      <w:ind w:left="0"/>
      <w:outlineLvl w:val="1"/>
    </w:pPr>
    <w:rPr>
      <w:rFonts w:ascii="Arial Black" w:hAnsi="Arial Black"/>
      <w:spacing w:val="-15"/>
      <w:kern w:val="28"/>
      <w:sz w:val="22"/>
    </w:rPr>
  </w:style>
  <w:style w:type="paragraph" w:styleId="Heading3">
    <w:name w:val="heading 3"/>
    <w:basedOn w:val="Normal"/>
    <w:next w:val="BodyText"/>
    <w:qFormat/>
    <w:rsid w:val="007A05E3"/>
    <w:pPr>
      <w:keepNext/>
      <w:keepLines/>
      <w:spacing w:after="240" w:line="240" w:lineRule="atLeast"/>
      <w:outlineLvl w:val="2"/>
    </w:pPr>
    <w:rPr>
      <w:rFonts w:ascii="Arial Black" w:hAnsi="Arial Black"/>
      <w:spacing w:val="-10"/>
      <w:kern w:val="28"/>
    </w:rPr>
  </w:style>
  <w:style w:type="paragraph" w:styleId="Heading4">
    <w:name w:val="heading 4"/>
    <w:basedOn w:val="Normal"/>
    <w:next w:val="BodyText"/>
    <w:qFormat/>
    <w:rsid w:val="007A05E3"/>
    <w:pPr>
      <w:keepNext/>
      <w:keepLines/>
      <w:spacing w:after="240" w:line="240" w:lineRule="atLeast"/>
      <w:outlineLvl w:val="3"/>
    </w:pPr>
    <w:rPr>
      <w:spacing w:val="-4"/>
      <w:kern w:val="28"/>
      <w:sz w:val="22"/>
    </w:rPr>
  </w:style>
  <w:style w:type="paragraph" w:styleId="Heading5">
    <w:name w:val="heading 5"/>
    <w:basedOn w:val="Normal"/>
    <w:next w:val="BodyText"/>
    <w:qFormat/>
    <w:rsid w:val="007A05E3"/>
    <w:pPr>
      <w:keepNext/>
      <w:keepLines/>
      <w:spacing w:line="240" w:lineRule="atLeast"/>
      <w:ind w:left="1440"/>
      <w:outlineLvl w:val="4"/>
    </w:pPr>
    <w:rPr>
      <w:spacing w:val="-4"/>
      <w:kern w:val="28"/>
    </w:rPr>
  </w:style>
  <w:style w:type="paragraph" w:styleId="Heading6">
    <w:name w:val="heading 6"/>
    <w:basedOn w:val="Normal"/>
    <w:next w:val="BodyText"/>
    <w:qFormat/>
    <w:rsid w:val="007A05E3"/>
    <w:pPr>
      <w:keepNext/>
      <w:keepLines/>
      <w:spacing w:before="140" w:line="220" w:lineRule="atLeast"/>
      <w:ind w:left="1440"/>
      <w:outlineLvl w:val="5"/>
    </w:pPr>
    <w:rPr>
      <w:i/>
      <w:spacing w:val="-4"/>
      <w:kern w:val="28"/>
    </w:rPr>
  </w:style>
  <w:style w:type="paragraph" w:styleId="Heading7">
    <w:name w:val="heading 7"/>
    <w:basedOn w:val="Normal"/>
    <w:next w:val="BodyText"/>
    <w:qFormat/>
    <w:rsid w:val="007A05E3"/>
    <w:pPr>
      <w:keepNext/>
      <w:keepLines/>
      <w:spacing w:before="140" w:line="220" w:lineRule="atLeast"/>
      <w:outlineLvl w:val="6"/>
    </w:pPr>
    <w:rPr>
      <w:spacing w:val="-4"/>
      <w:kern w:val="28"/>
    </w:rPr>
  </w:style>
  <w:style w:type="paragraph" w:styleId="Heading8">
    <w:name w:val="heading 8"/>
    <w:basedOn w:val="Normal"/>
    <w:next w:val="BodyText"/>
    <w:qFormat/>
    <w:rsid w:val="007A05E3"/>
    <w:pPr>
      <w:keepNext/>
      <w:keepLines/>
      <w:spacing w:before="140" w:line="220" w:lineRule="atLeast"/>
      <w:outlineLvl w:val="7"/>
    </w:pPr>
    <w:rPr>
      <w:i/>
      <w:spacing w:val="-4"/>
      <w:kern w:val="28"/>
      <w:sz w:val="18"/>
    </w:rPr>
  </w:style>
  <w:style w:type="paragraph" w:styleId="Heading9">
    <w:name w:val="heading 9"/>
    <w:basedOn w:val="Normal"/>
    <w:next w:val="BodyText"/>
    <w:qFormat/>
    <w:rsid w:val="007A05E3"/>
    <w:pPr>
      <w:keepNext/>
      <w:keepLines/>
      <w:spacing w:before="140" w:line="220" w:lineRule="atLeast"/>
      <w:outlineLvl w:val="8"/>
    </w:pPr>
    <w:rPr>
      <w:spacing w:val="-4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05E3"/>
    <w:pPr>
      <w:spacing w:after="240" w:line="240" w:lineRule="atLeast"/>
      <w:jc w:val="both"/>
    </w:pPr>
  </w:style>
  <w:style w:type="paragraph" w:customStyle="1" w:styleId="BlockQuotation">
    <w:name w:val="Block Quotation"/>
    <w:basedOn w:val="Normal"/>
    <w:rsid w:val="007A05E3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Caption">
    <w:name w:val="caption"/>
    <w:basedOn w:val="Normal"/>
    <w:next w:val="BodyText"/>
    <w:qFormat/>
    <w:rsid w:val="007A05E3"/>
    <w:pPr>
      <w:keepNext/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rsid w:val="007A05E3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7A05E3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le">
    <w:name w:val="Title"/>
    <w:basedOn w:val="Normal"/>
    <w:next w:val="Subtitle"/>
    <w:qFormat/>
    <w:rsid w:val="007A05E3"/>
    <w:pPr>
      <w:keepNext/>
      <w:keepLines/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kern w:val="28"/>
      <w:sz w:val="40"/>
    </w:rPr>
  </w:style>
  <w:style w:type="paragraph" w:styleId="Subtitle">
    <w:name w:val="Subtitle"/>
    <w:basedOn w:val="Title"/>
    <w:next w:val="BodyText"/>
    <w:qFormat/>
    <w:rsid w:val="007A05E3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ompanyName">
    <w:name w:val="Company Name"/>
    <w:basedOn w:val="Normal"/>
    <w:rsid w:val="007A05E3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character" w:styleId="CommentReference">
    <w:name w:val="annotation reference"/>
    <w:semiHidden/>
    <w:rsid w:val="007A05E3"/>
    <w:rPr>
      <w:rFonts w:ascii="Arial" w:hAnsi="Arial"/>
      <w:sz w:val="16"/>
    </w:rPr>
  </w:style>
  <w:style w:type="paragraph" w:styleId="CommentText">
    <w:name w:val="annotation text"/>
    <w:basedOn w:val="Normal"/>
    <w:semiHidden/>
    <w:rsid w:val="007A05E3"/>
  </w:style>
  <w:style w:type="paragraph" w:customStyle="1" w:styleId="TableText">
    <w:name w:val="Table Text"/>
    <w:basedOn w:val="Normal"/>
    <w:rsid w:val="007A05E3"/>
    <w:pPr>
      <w:spacing w:before="60"/>
      <w:ind w:left="0"/>
    </w:pPr>
    <w:rPr>
      <w:sz w:val="16"/>
    </w:rPr>
  </w:style>
  <w:style w:type="paragraph" w:customStyle="1" w:styleId="TitleCover">
    <w:name w:val="Title Cover"/>
    <w:basedOn w:val="Normal"/>
    <w:next w:val="Normal"/>
    <w:rsid w:val="007A05E3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kern w:val="28"/>
      <w:sz w:val="64"/>
    </w:rPr>
  </w:style>
  <w:style w:type="character" w:styleId="EndnoteReference">
    <w:name w:val="endnote reference"/>
    <w:semiHidden/>
    <w:rsid w:val="007A05E3"/>
    <w:rPr>
      <w:vertAlign w:val="superscript"/>
    </w:rPr>
  </w:style>
  <w:style w:type="paragraph" w:styleId="EndnoteText">
    <w:name w:val="endnote text"/>
    <w:basedOn w:val="Normal"/>
    <w:semiHidden/>
    <w:rsid w:val="007A05E3"/>
  </w:style>
  <w:style w:type="paragraph" w:styleId="Footer">
    <w:name w:val="footer"/>
    <w:basedOn w:val="Normal"/>
    <w:rsid w:val="007A05E3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character" w:styleId="FootnoteReference">
    <w:name w:val="footnote reference"/>
    <w:semiHidden/>
    <w:rsid w:val="007A05E3"/>
    <w:rPr>
      <w:vertAlign w:val="superscript"/>
    </w:rPr>
  </w:style>
  <w:style w:type="paragraph" w:styleId="FootnoteText">
    <w:name w:val="footnote text"/>
    <w:basedOn w:val="Normal"/>
    <w:semiHidden/>
    <w:rsid w:val="007A05E3"/>
  </w:style>
  <w:style w:type="paragraph" w:styleId="Header">
    <w:name w:val="header"/>
    <w:basedOn w:val="Normal"/>
    <w:rsid w:val="007A05E3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Index1">
    <w:name w:val="index 1"/>
    <w:basedOn w:val="Normal"/>
    <w:autoRedefine/>
    <w:semiHidden/>
    <w:rsid w:val="007A05E3"/>
    <w:pPr>
      <w:spacing w:after="60"/>
      <w:ind w:left="0"/>
    </w:pPr>
    <w:rPr>
      <w:sz w:val="22"/>
      <w:szCs w:val="22"/>
    </w:rPr>
  </w:style>
  <w:style w:type="paragraph" w:styleId="Index2">
    <w:name w:val="index 2"/>
    <w:basedOn w:val="Normal"/>
    <w:autoRedefine/>
    <w:semiHidden/>
    <w:rsid w:val="007A05E3"/>
    <w:pPr>
      <w:ind w:left="720"/>
    </w:pPr>
  </w:style>
  <w:style w:type="paragraph" w:styleId="Index3">
    <w:name w:val="index 3"/>
    <w:basedOn w:val="Normal"/>
    <w:autoRedefine/>
    <w:semiHidden/>
    <w:rsid w:val="007A05E3"/>
  </w:style>
  <w:style w:type="paragraph" w:styleId="Index4">
    <w:name w:val="index 4"/>
    <w:basedOn w:val="Normal"/>
    <w:autoRedefine/>
    <w:semiHidden/>
    <w:rsid w:val="007A05E3"/>
    <w:pPr>
      <w:ind w:left="1440"/>
    </w:pPr>
  </w:style>
  <w:style w:type="paragraph" w:styleId="Index5">
    <w:name w:val="index 5"/>
    <w:basedOn w:val="Normal"/>
    <w:autoRedefine/>
    <w:semiHidden/>
    <w:rsid w:val="007A05E3"/>
    <w:pPr>
      <w:ind w:left="1800"/>
    </w:pPr>
  </w:style>
  <w:style w:type="paragraph" w:styleId="IndexHeading">
    <w:name w:val="index heading"/>
    <w:basedOn w:val="Normal"/>
    <w:next w:val="Index1"/>
    <w:semiHidden/>
    <w:rsid w:val="007A05E3"/>
    <w:pPr>
      <w:spacing w:line="480" w:lineRule="atLeast"/>
      <w:ind w:left="0"/>
    </w:pPr>
    <w:rPr>
      <w:rFonts w:ascii="Arial Black" w:hAnsi="Arial Black"/>
      <w:sz w:val="24"/>
    </w:rPr>
  </w:style>
  <w:style w:type="character" w:customStyle="1" w:styleId="Lead-inEmphasis">
    <w:name w:val="Lead-in Emphasis"/>
    <w:rsid w:val="007A05E3"/>
    <w:rPr>
      <w:rFonts w:ascii="Arial Black" w:hAnsi="Arial Black"/>
      <w:spacing w:val="-4"/>
      <w:sz w:val="18"/>
    </w:rPr>
  </w:style>
  <w:style w:type="paragraph" w:styleId="ListBullet">
    <w:name w:val="List Bullet"/>
    <w:basedOn w:val="Normal"/>
    <w:rsid w:val="007A05E3"/>
    <w:pPr>
      <w:numPr>
        <w:numId w:val="2"/>
      </w:numPr>
      <w:tabs>
        <w:tab w:val="clear" w:pos="1440"/>
      </w:tabs>
      <w:spacing w:after="240" w:line="240" w:lineRule="atLeast"/>
      <w:jc w:val="both"/>
    </w:pPr>
  </w:style>
  <w:style w:type="paragraph" w:styleId="ListNumber">
    <w:name w:val="List Number"/>
    <w:basedOn w:val="Normal"/>
    <w:rsid w:val="007A05E3"/>
    <w:pPr>
      <w:numPr>
        <w:numId w:val="3"/>
      </w:numPr>
      <w:spacing w:after="240" w:line="240" w:lineRule="atLeast"/>
      <w:jc w:val="both"/>
    </w:pPr>
  </w:style>
  <w:style w:type="paragraph" w:customStyle="1" w:styleId="TableHeader">
    <w:name w:val="Table Header"/>
    <w:basedOn w:val="Normal"/>
    <w:rsid w:val="007A05E3"/>
    <w:pPr>
      <w:spacing w:before="60"/>
      <w:ind w:left="0"/>
      <w:jc w:val="center"/>
    </w:pPr>
    <w:rPr>
      <w:rFonts w:ascii="Arial Black" w:hAnsi="Arial Black"/>
      <w:sz w:val="16"/>
    </w:rPr>
  </w:style>
  <w:style w:type="character" w:styleId="PageNumber">
    <w:name w:val="page number"/>
    <w:rsid w:val="007A05E3"/>
    <w:rPr>
      <w:rFonts w:ascii="Arial Black" w:hAnsi="Arial Black"/>
      <w:spacing w:val="-10"/>
      <w:sz w:val="18"/>
    </w:rPr>
  </w:style>
  <w:style w:type="paragraph" w:customStyle="1" w:styleId="ReturnAddress">
    <w:name w:val="Return Address"/>
    <w:basedOn w:val="Normal"/>
    <w:rsid w:val="007A05E3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ubtitleCover">
    <w:name w:val="Subtitle Cover"/>
    <w:basedOn w:val="TitleCover"/>
    <w:next w:val="BodyText"/>
    <w:rsid w:val="007A05E3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styleId="TableofAuthorities">
    <w:name w:val="table of authorities"/>
    <w:basedOn w:val="Normal"/>
    <w:semiHidden/>
    <w:rsid w:val="007A05E3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semiHidden/>
    <w:rsid w:val="007A05E3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7A05E3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semiHidden/>
    <w:rsid w:val="007A05E3"/>
    <w:rPr>
      <w:spacing w:val="-4"/>
    </w:rPr>
  </w:style>
  <w:style w:type="paragraph" w:styleId="TOC2">
    <w:name w:val="toc 2"/>
    <w:basedOn w:val="Normal"/>
    <w:autoRedefine/>
    <w:semiHidden/>
    <w:rsid w:val="007A05E3"/>
    <w:pPr>
      <w:ind w:left="360"/>
    </w:pPr>
  </w:style>
  <w:style w:type="paragraph" w:styleId="TOC3">
    <w:name w:val="toc 3"/>
    <w:basedOn w:val="Normal"/>
    <w:autoRedefine/>
    <w:semiHidden/>
    <w:rsid w:val="007A05E3"/>
    <w:pPr>
      <w:ind w:left="360"/>
    </w:pPr>
  </w:style>
  <w:style w:type="paragraph" w:styleId="TOC4">
    <w:name w:val="toc 4"/>
    <w:basedOn w:val="Normal"/>
    <w:autoRedefine/>
    <w:semiHidden/>
    <w:rsid w:val="007A05E3"/>
    <w:pPr>
      <w:ind w:left="360"/>
    </w:pPr>
  </w:style>
  <w:style w:type="paragraph" w:styleId="TOC5">
    <w:name w:val="toc 5"/>
    <w:basedOn w:val="Normal"/>
    <w:autoRedefine/>
    <w:semiHidden/>
    <w:rsid w:val="007A05E3"/>
    <w:pPr>
      <w:ind w:left="360"/>
    </w:pPr>
  </w:style>
  <w:style w:type="paragraph" w:styleId="BodyTextIndent">
    <w:name w:val="Body Text Indent"/>
    <w:basedOn w:val="Normal"/>
    <w:rsid w:val="007A05E3"/>
    <w:pPr>
      <w:ind w:left="180" w:hanging="180"/>
    </w:pPr>
  </w:style>
  <w:style w:type="paragraph" w:styleId="BodyTextIndent2">
    <w:name w:val="Body Text Indent 2"/>
    <w:basedOn w:val="Normal"/>
    <w:rsid w:val="007A05E3"/>
    <w:pPr>
      <w:ind w:left="180" w:hanging="180"/>
    </w:pPr>
    <w:rPr>
      <w:sz w:val="22"/>
    </w:rPr>
  </w:style>
  <w:style w:type="paragraph" w:styleId="BodyTextIndent3">
    <w:name w:val="Body Text Indent 3"/>
    <w:basedOn w:val="Normal"/>
    <w:rsid w:val="007A05E3"/>
    <w:pPr>
      <w:ind w:left="540" w:hanging="360"/>
    </w:pPr>
    <w:rPr>
      <w:sz w:val="22"/>
    </w:rPr>
  </w:style>
  <w:style w:type="character" w:styleId="Hyperlink">
    <w:name w:val="Hyperlink"/>
    <w:basedOn w:val="DefaultParagraphFont"/>
    <w:rsid w:val="007A05E3"/>
    <w:rPr>
      <w:color w:val="0000FF"/>
      <w:u w:val="single"/>
    </w:rPr>
  </w:style>
  <w:style w:type="paragraph" w:styleId="BalloonText">
    <w:name w:val="Balloon Text"/>
    <w:basedOn w:val="Normal"/>
    <w:semiHidden/>
    <w:rsid w:val="007A05E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7A05E3"/>
    <w:pPr>
      <w:ind w:left="0"/>
    </w:pPr>
    <w:rPr>
      <w:bCs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8A0246"/>
    <w:rPr>
      <w:b/>
      <w:bCs/>
    </w:rPr>
  </w:style>
  <w:style w:type="character" w:customStyle="1" w:styleId="copy1">
    <w:name w:val="copy1"/>
    <w:basedOn w:val="DefaultParagraphFont"/>
    <w:rsid w:val="00E1478F"/>
    <w:rPr>
      <w:rFonts w:ascii="Verdana" w:hAnsi="Verdana" w:hint="default"/>
      <w:sz w:val="17"/>
      <w:szCs w:val="17"/>
    </w:rPr>
  </w:style>
  <w:style w:type="paragraph" w:styleId="PlainText">
    <w:name w:val="Plain Text"/>
    <w:basedOn w:val="Normal"/>
    <w:link w:val="PlainTextChar"/>
    <w:uiPriority w:val="99"/>
    <w:unhideWhenUsed/>
    <w:rsid w:val="000D61E2"/>
    <w:pPr>
      <w:ind w:left="0"/>
    </w:pPr>
    <w:rPr>
      <w:rFonts w:ascii="Consolas" w:eastAsia="Calibri" w:hAnsi="Consolas"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61E2"/>
    <w:rPr>
      <w:rFonts w:ascii="Consolas" w:eastAsia="Calibri" w:hAnsi="Consolas" w:cs="Times New Roman"/>
      <w:sz w:val="21"/>
      <w:szCs w:val="21"/>
    </w:rPr>
  </w:style>
  <w:style w:type="character" w:customStyle="1" w:styleId="emphasis1">
    <w:name w:val="emphasis1"/>
    <w:basedOn w:val="DefaultParagraphFont"/>
    <w:rsid w:val="009F334A"/>
    <w:rPr>
      <w:b/>
      <w:bCs/>
    </w:rPr>
  </w:style>
  <w:style w:type="paragraph" w:styleId="ListParagraph">
    <w:name w:val="List Paragraph"/>
    <w:basedOn w:val="Normal"/>
    <w:uiPriority w:val="34"/>
    <w:qFormat/>
    <w:rsid w:val="002C53DA"/>
    <w:pPr>
      <w:ind w:left="720"/>
    </w:pPr>
    <w:rPr>
      <w:rFonts w:ascii="Calibri" w:eastAsia="Calibri" w:hAnsi="Calibri"/>
      <w:spacing w:val="0"/>
      <w:sz w:val="22"/>
      <w:szCs w:val="22"/>
    </w:rPr>
  </w:style>
  <w:style w:type="paragraph" w:customStyle="1" w:styleId="Default">
    <w:name w:val="Default"/>
    <w:rsid w:val="003821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85248D"/>
    <w:rPr>
      <w:i/>
      <w:iCs/>
    </w:rPr>
  </w:style>
  <w:style w:type="character" w:styleId="FollowedHyperlink">
    <w:name w:val="FollowedHyperlink"/>
    <w:basedOn w:val="DefaultParagraphFont"/>
    <w:rsid w:val="009D1267"/>
    <w:rPr>
      <w:color w:val="800080"/>
      <w:u w:val="single"/>
    </w:rPr>
  </w:style>
  <w:style w:type="table" w:styleId="TableGrid">
    <w:name w:val="Table Grid"/>
    <w:basedOn w:val="TableNormal"/>
    <w:uiPriority w:val="59"/>
    <w:rsid w:val="00B5147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chele\LOCALS~1\Temp\TCD31.tmp\Busines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</Template>
  <TotalTime>6</TotalTime>
  <Pages>1</Pages>
  <Words>520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System Committee – Report to BACWA Board</vt:lpstr>
    </vt:vector>
  </TitlesOfParts>
  <Company>Microsoft Corporation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System Committee – Report to BACWA Board</dc:title>
  <dc:creator>Michele Pla</dc:creator>
  <cp:lastModifiedBy>Rebecca Overacre</cp:lastModifiedBy>
  <cp:revision>6</cp:revision>
  <cp:lastPrinted>2015-12-14T18:20:00Z</cp:lastPrinted>
  <dcterms:created xsi:type="dcterms:W3CDTF">2016-02-16T19:57:00Z</dcterms:created>
  <dcterms:modified xsi:type="dcterms:W3CDTF">2016-02-16T20:10:00Z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TC062071971033</vt:lpwstr>
  </property>
</Properties>
</file>